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0ADDB" w14:textId="77777777" w:rsidR="00933B01" w:rsidRPr="00942E7B" w:rsidRDefault="00933B01" w:rsidP="00481B9A">
      <w:pPr>
        <w:jc w:val="center"/>
        <w:rPr>
          <w:rFonts w:ascii="Arial" w:hAnsi="Arial" w:cs="Arial"/>
          <w:b/>
          <w:bCs/>
        </w:rPr>
      </w:pPr>
    </w:p>
    <w:p w14:paraId="53A0682E" w14:textId="77777777" w:rsidR="00C23FED" w:rsidRPr="00C23FED" w:rsidRDefault="00C23FED" w:rsidP="00C23FED">
      <w:pPr>
        <w:jc w:val="center"/>
        <w:rPr>
          <w:rFonts w:ascii="Arial" w:hAnsi="Arial" w:cs="Arial"/>
          <w:b/>
          <w:bCs/>
          <w:color w:val="0070C0"/>
          <w:kern w:val="0"/>
          <w:sz w:val="36"/>
          <w:szCs w:val="36"/>
          <w14:ligatures w14:val="none"/>
        </w:rPr>
      </w:pPr>
      <w:r w:rsidRPr="00C23FED">
        <w:rPr>
          <w:rFonts w:ascii="Arial" w:hAnsi="Arial" w:cs="Arial"/>
          <w:b/>
          <w:bCs/>
          <w:color w:val="0070C0"/>
          <w:kern w:val="0"/>
          <w:sz w:val="36"/>
          <w:szCs w:val="36"/>
          <w14:ligatures w14:val="none"/>
        </w:rPr>
        <w:t>INTERNAL and EXTERNAL Vacancy Announcement Various Positions:</w:t>
      </w:r>
    </w:p>
    <w:p w14:paraId="4BC98460" w14:textId="77777777" w:rsidR="00C23FED" w:rsidRPr="00C23FED" w:rsidRDefault="00C23FED" w:rsidP="00C23FED">
      <w:pPr>
        <w:jc w:val="center"/>
        <w:rPr>
          <w:rFonts w:ascii="Arial" w:hAnsi="Arial" w:cs="Arial"/>
          <w:b/>
          <w:bCs/>
          <w:color w:val="0070C0"/>
          <w:kern w:val="0"/>
          <w:sz w:val="44"/>
          <w:szCs w:val="44"/>
          <w14:ligatures w14:val="none"/>
        </w:rPr>
      </w:pPr>
    </w:p>
    <w:p w14:paraId="459E4BC0" w14:textId="77777777" w:rsidR="00C23FED" w:rsidRPr="00C23FED" w:rsidRDefault="00C23FED" w:rsidP="00C23FED">
      <w:pPr>
        <w:numPr>
          <w:ilvl w:val="0"/>
          <w:numId w:val="27"/>
        </w:numPr>
        <w:rPr>
          <w:rFonts w:ascii="Arial" w:hAnsi="Arial" w:cs="Arial"/>
          <w:b/>
          <w:bCs/>
          <w:color w:val="0070C0"/>
          <w:kern w:val="0"/>
          <w:sz w:val="28"/>
          <w:szCs w:val="28"/>
          <w14:ligatures w14:val="none"/>
        </w:rPr>
      </w:pPr>
      <w:r w:rsidRPr="00C23FED">
        <w:rPr>
          <w:rFonts w:ascii="Arial" w:hAnsi="Arial" w:cs="Arial"/>
          <w:b/>
          <w:bCs/>
          <w:color w:val="0070C0"/>
          <w:kern w:val="0"/>
          <w:sz w:val="28"/>
          <w:szCs w:val="28"/>
          <w14:ligatures w14:val="none"/>
        </w:rPr>
        <w:t>Program Unit Coordinator (1 Position)</w:t>
      </w:r>
    </w:p>
    <w:p w14:paraId="64CCEE79" w14:textId="77777777" w:rsidR="00C23FED" w:rsidRPr="00C23FED" w:rsidRDefault="00C23FED" w:rsidP="00C23FED">
      <w:pPr>
        <w:numPr>
          <w:ilvl w:val="0"/>
          <w:numId w:val="27"/>
        </w:numPr>
        <w:rPr>
          <w:rFonts w:ascii="Arial" w:hAnsi="Arial" w:cs="Arial"/>
          <w:b/>
          <w:bCs/>
          <w:color w:val="0070C0"/>
          <w:kern w:val="0"/>
          <w:sz w:val="28"/>
          <w:szCs w:val="28"/>
          <w:lang w:val="en-GB"/>
          <w14:ligatures w14:val="none"/>
        </w:rPr>
      </w:pPr>
      <w:r w:rsidRPr="00C23FED">
        <w:rPr>
          <w:rFonts w:ascii="Arial" w:hAnsi="Arial" w:cs="Arial"/>
          <w:b/>
          <w:bCs/>
          <w:color w:val="0070C0"/>
          <w:kern w:val="0"/>
          <w:sz w:val="28"/>
          <w:szCs w:val="28"/>
          <w:lang w:val="en-US"/>
          <w14:ligatures w14:val="none"/>
        </w:rPr>
        <w:t>Communication Coordinator (1 Position)</w:t>
      </w:r>
    </w:p>
    <w:p w14:paraId="24E57D1D" w14:textId="77777777" w:rsidR="00C23FED" w:rsidRPr="00C23FED" w:rsidRDefault="00C23FED" w:rsidP="00C23FED">
      <w:pPr>
        <w:numPr>
          <w:ilvl w:val="0"/>
          <w:numId w:val="27"/>
        </w:numPr>
        <w:rPr>
          <w:rFonts w:ascii="Arial" w:hAnsi="Arial" w:cs="Arial"/>
          <w:b/>
          <w:bCs/>
          <w:color w:val="0070C0"/>
          <w:kern w:val="0"/>
          <w:sz w:val="28"/>
          <w:szCs w:val="28"/>
          <w:lang w:val="en-GB"/>
          <w14:ligatures w14:val="none"/>
        </w:rPr>
      </w:pPr>
      <w:r w:rsidRPr="00C23FED">
        <w:rPr>
          <w:rFonts w:ascii="Arial" w:hAnsi="Arial" w:cs="Arial"/>
          <w:b/>
          <w:bCs/>
          <w:color w:val="0070C0"/>
          <w:kern w:val="0"/>
          <w:sz w:val="28"/>
          <w:szCs w:val="28"/>
          <w:lang w:val="en-US"/>
          <w14:ligatures w14:val="none"/>
        </w:rPr>
        <w:t xml:space="preserve">Education and ECD (Early Childhood Development) Coordinator </w:t>
      </w:r>
      <w:r w:rsidRPr="00C23FED">
        <w:rPr>
          <w:rFonts w:ascii="Arial" w:hAnsi="Arial" w:cs="Arial"/>
          <w:b/>
          <w:bCs/>
          <w:color w:val="0070C0"/>
          <w:kern w:val="0"/>
          <w:sz w:val="28"/>
          <w:szCs w:val="28"/>
          <w:lang w:val="en-GB"/>
          <w14:ligatures w14:val="none"/>
        </w:rPr>
        <w:t>(1 Positions)</w:t>
      </w:r>
    </w:p>
    <w:p w14:paraId="02A9DBD5" w14:textId="77777777" w:rsidR="00C23FED" w:rsidRPr="00C23FED" w:rsidRDefault="00C23FED" w:rsidP="00C23FED">
      <w:pPr>
        <w:jc w:val="center"/>
        <w:rPr>
          <w:rFonts w:ascii="Arial" w:hAnsi="Arial" w:cs="Arial"/>
          <w:b/>
          <w:bCs/>
          <w:color w:val="0070C0"/>
          <w:kern w:val="0"/>
          <w:sz w:val="44"/>
          <w:szCs w:val="44"/>
          <w:lang w:val="en-GB"/>
          <w14:ligatures w14:val="none"/>
        </w:rPr>
      </w:pPr>
    </w:p>
    <w:p w14:paraId="4A70B933" w14:textId="77777777" w:rsidR="00C23FED" w:rsidRDefault="00C23FED" w:rsidP="00C23FED">
      <w:pPr>
        <w:pStyle w:val="ListParagraph"/>
        <w:rPr>
          <w:rFonts w:ascii="Arial" w:hAnsi="Arial" w:cs="Arial"/>
          <w:b/>
          <w:bCs/>
          <w:color w:val="0070C0"/>
          <w:kern w:val="0"/>
          <w:lang w:val="en-GB"/>
          <w14:ligatures w14:val="none"/>
        </w:rPr>
      </w:pPr>
    </w:p>
    <w:p w14:paraId="617DBBE8" w14:textId="02A6D852" w:rsidR="00C23FED" w:rsidRPr="00C23FED" w:rsidRDefault="00C23FED" w:rsidP="00C23FED">
      <w:pPr>
        <w:pStyle w:val="ListParagraph"/>
        <w:numPr>
          <w:ilvl w:val="0"/>
          <w:numId w:val="26"/>
        </w:numPr>
        <w:rPr>
          <w:rFonts w:ascii="Arial" w:hAnsi="Arial" w:cs="Arial"/>
          <w:b/>
          <w:bCs/>
          <w:color w:val="0070C0"/>
          <w:kern w:val="0"/>
          <w:lang w:val="en-GB"/>
          <w14:ligatures w14:val="none"/>
        </w:rPr>
      </w:pPr>
      <w:r>
        <w:rPr>
          <w:rFonts w:ascii="Arial" w:hAnsi="Arial" w:cs="Arial"/>
          <w:b/>
          <w:bCs/>
          <w:color w:val="0070C0"/>
          <w:kern w:val="0"/>
          <w:lang w:val="en-GB"/>
          <w14:ligatures w14:val="none"/>
        </w:rPr>
        <w:t>PROGAM UNIT COORDINATOR</w:t>
      </w:r>
      <w:r w:rsidRPr="00C23FED">
        <w:rPr>
          <w:rFonts w:ascii="Arial" w:hAnsi="Arial" w:cs="Arial"/>
          <w:b/>
          <w:bCs/>
          <w:color w:val="0070C0"/>
          <w:kern w:val="0"/>
          <w:lang w:val="en-GB"/>
          <w14:ligatures w14:val="none"/>
        </w:rPr>
        <w:t xml:space="preserve"> (1 Position)</w:t>
      </w:r>
    </w:p>
    <w:p w14:paraId="4A3D16BA" w14:textId="1BC05171" w:rsidR="00C23FED" w:rsidRPr="00C23FED" w:rsidRDefault="00C23FED" w:rsidP="00C23FED">
      <w:pPr>
        <w:pStyle w:val="NoSpacing"/>
        <w:rPr>
          <w:rFonts w:ascii="Arial" w:eastAsia="Times New Roman" w:hAnsi="Arial" w:cs="Arial"/>
          <w:b/>
          <w:bCs/>
        </w:rPr>
      </w:pPr>
    </w:p>
    <w:p w14:paraId="6BF2A00E" w14:textId="77777777" w:rsidR="00C23FED" w:rsidRDefault="00C23FED" w:rsidP="00C23FED">
      <w:pPr>
        <w:pStyle w:val="NoSpacing"/>
        <w:rPr>
          <w:rFonts w:ascii="Arial" w:hAnsi="Arial" w:cs="Arial"/>
        </w:rPr>
      </w:pPr>
    </w:p>
    <w:p w14:paraId="0473874B" w14:textId="542A0AF1" w:rsidR="002A79C2" w:rsidRPr="00942E7B" w:rsidRDefault="008701CF" w:rsidP="00C23FED">
      <w:pPr>
        <w:pStyle w:val="NoSpacing"/>
        <w:rPr>
          <w:rFonts w:ascii="Arial" w:eastAsia="Times New Roman" w:hAnsi="Arial" w:cs="Arial"/>
          <w:b/>
          <w:bCs/>
        </w:rPr>
      </w:pPr>
      <w:r w:rsidRPr="00942E7B">
        <w:rPr>
          <w:rFonts w:ascii="Arial" w:eastAsia="Times New Roman" w:hAnsi="Arial" w:cs="Arial"/>
          <w:b/>
          <w:bCs/>
        </w:rPr>
        <w:t>Position: Program Unit Coordinator</w:t>
      </w:r>
    </w:p>
    <w:p w14:paraId="114D3088" w14:textId="58D5282F" w:rsidR="008701CF" w:rsidRPr="00942E7B" w:rsidRDefault="002A79C2" w:rsidP="002A79C2">
      <w:pPr>
        <w:pStyle w:val="NoSpacing"/>
        <w:rPr>
          <w:rFonts w:ascii="Arial" w:eastAsia="Times New Roman" w:hAnsi="Arial" w:cs="Arial"/>
          <w:b/>
          <w:bCs/>
        </w:rPr>
      </w:pPr>
      <w:r w:rsidRPr="00942E7B">
        <w:rPr>
          <w:rFonts w:ascii="Arial" w:eastAsia="Times New Roman" w:hAnsi="Arial" w:cs="Arial"/>
          <w:b/>
          <w:bCs/>
        </w:rPr>
        <w:t>Number of Positions: 1</w:t>
      </w:r>
      <w:r w:rsidR="008701CF" w:rsidRPr="00942E7B">
        <w:rPr>
          <w:rFonts w:ascii="Arial" w:eastAsia="Times New Roman" w:hAnsi="Arial" w:cs="Arial"/>
          <w:b/>
          <w:bCs/>
        </w:rPr>
        <w:br/>
        <w:t xml:space="preserve">Location: </w:t>
      </w:r>
      <w:proofErr w:type="spellStart"/>
      <w:r w:rsidR="008701CF" w:rsidRPr="00942E7B">
        <w:rPr>
          <w:rFonts w:ascii="Arial" w:eastAsia="Times New Roman" w:hAnsi="Arial" w:cs="Arial"/>
          <w:b/>
          <w:bCs/>
        </w:rPr>
        <w:t>Ainaro</w:t>
      </w:r>
      <w:proofErr w:type="spellEnd"/>
      <w:r w:rsidR="008701CF" w:rsidRPr="00942E7B">
        <w:rPr>
          <w:rFonts w:ascii="Arial" w:eastAsia="Times New Roman" w:hAnsi="Arial" w:cs="Arial"/>
          <w:b/>
          <w:bCs/>
        </w:rPr>
        <w:t xml:space="preserve"> Municipality</w:t>
      </w:r>
      <w:r w:rsidR="008701CF" w:rsidRPr="00942E7B">
        <w:rPr>
          <w:rFonts w:ascii="Arial" w:eastAsia="Times New Roman" w:hAnsi="Arial" w:cs="Arial"/>
          <w:b/>
          <w:bCs/>
        </w:rPr>
        <w:br/>
        <w:t>Contract Type: Full-time, Fixed-term</w:t>
      </w:r>
      <w:r w:rsidR="008701CF" w:rsidRPr="00942E7B">
        <w:rPr>
          <w:rFonts w:ascii="Arial" w:eastAsia="Times New Roman" w:hAnsi="Arial" w:cs="Arial"/>
          <w:b/>
          <w:bCs/>
        </w:rPr>
        <w:br/>
        <w:t>Closing Date: 27 January 2026</w:t>
      </w:r>
    </w:p>
    <w:p w14:paraId="11DAC891" w14:textId="77777777" w:rsidR="008701CF" w:rsidRPr="00942E7B" w:rsidRDefault="008701CF" w:rsidP="008D723D">
      <w:pPr>
        <w:rPr>
          <w:rFonts w:ascii="Arial" w:hAnsi="Arial" w:cs="Arial"/>
        </w:rPr>
      </w:pPr>
    </w:p>
    <w:p w14:paraId="25696583" w14:textId="75211976" w:rsidR="00481B9A" w:rsidRPr="00942E7B" w:rsidRDefault="008701CF" w:rsidP="008D723D">
      <w:pPr>
        <w:rPr>
          <w:rFonts w:ascii="Arial" w:hAnsi="Arial" w:cs="Arial"/>
        </w:rPr>
      </w:pPr>
      <w:r w:rsidRPr="008701CF">
        <w:rPr>
          <w:rFonts w:ascii="Arial" w:hAnsi="Arial" w:cs="Arial"/>
        </w:rPr>
        <w:t xml:space="preserve">Plan International is committed to advancing children’s rights and equality for girls. We are seeking a dynamic and experienced professional to lead program and operations in </w:t>
      </w:r>
      <w:proofErr w:type="spellStart"/>
      <w:r w:rsidRPr="008701CF">
        <w:rPr>
          <w:rFonts w:ascii="Arial" w:hAnsi="Arial" w:cs="Arial"/>
        </w:rPr>
        <w:t>Ainaro</w:t>
      </w:r>
      <w:proofErr w:type="spellEnd"/>
      <w:r w:rsidRPr="008701CF">
        <w:rPr>
          <w:rFonts w:ascii="Arial" w:hAnsi="Arial" w:cs="Arial"/>
        </w:rPr>
        <w:t xml:space="preserve"> Municipality.</w:t>
      </w:r>
    </w:p>
    <w:p w14:paraId="633CE1AE" w14:textId="77777777" w:rsidR="006951C5" w:rsidRPr="00942E7B" w:rsidRDefault="006951C5" w:rsidP="008D723D">
      <w:pPr>
        <w:rPr>
          <w:rFonts w:ascii="Arial" w:hAnsi="Arial" w:cs="Arial"/>
        </w:rPr>
      </w:pPr>
    </w:p>
    <w:p w14:paraId="2A7EF94E" w14:textId="77777777" w:rsidR="006951C5" w:rsidRPr="00942E7B" w:rsidRDefault="006951C5" w:rsidP="006951C5">
      <w:pPr>
        <w:rPr>
          <w:rFonts w:ascii="Arial" w:hAnsi="Arial" w:cs="Arial"/>
          <w:b/>
          <w:bCs/>
          <w:color w:val="0070C0"/>
          <w:kern w:val="0"/>
          <w:lang w:val="en-GB"/>
          <w14:ligatures w14:val="none"/>
        </w:rPr>
      </w:pPr>
      <w:r w:rsidRPr="00942E7B">
        <w:rPr>
          <w:rFonts w:ascii="Arial" w:hAnsi="Arial" w:cs="Arial"/>
          <w:b/>
          <w:bCs/>
          <w:color w:val="0070C0"/>
          <w:kern w:val="0"/>
          <w:lang w:val="en-GB"/>
          <w14:ligatures w14:val="none"/>
        </w:rPr>
        <w:t>ROLE PURPOSE</w:t>
      </w:r>
    </w:p>
    <w:p w14:paraId="642EF67B" w14:textId="77777777" w:rsidR="006951C5" w:rsidRPr="00942E7B" w:rsidRDefault="006951C5" w:rsidP="006951C5">
      <w:pPr>
        <w:spacing w:after="0"/>
        <w:jc w:val="both"/>
        <w:rPr>
          <w:rFonts w:ascii="Arial" w:eastAsia="Times New Roman" w:hAnsi="Arial" w:cs="Arial"/>
        </w:rPr>
      </w:pPr>
      <w:r w:rsidRPr="00942E7B">
        <w:rPr>
          <w:rFonts w:ascii="Arial" w:eastAsia="Times New Roman" w:hAnsi="Arial" w:cs="Arial"/>
        </w:rPr>
        <w:t xml:space="preserve">The Program Unit Coordinator will provide leadership and direction for the Program and Operation Department to ensure that Plan meets its commitments to children, girls, communities and supporters Plan’s programs in </w:t>
      </w:r>
      <w:proofErr w:type="spellStart"/>
      <w:r w:rsidRPr="00942E7B">
        <w:rPr>
          <w:rFonts w:ascii="Arial" w:eastAsia="Times New Roman" w:hAnsi="Arial" w:cs="Arial"/>
        </w:rPr>
        <w:t>Ainaro</w:t>
      </w:r>
      <w:proofErr w:type="spellEnd"/>
      <w:r w:rsidRPr="00942E7B">
        <w:rPr>
          <w:rFonts w:ascii="Arial" w:eastAsia="Times New Roman" w:hAnsi="Arial" w:cs="Arial"/>
        </w:rPr>
        <w:t xml:space="preserve"> Municipality. The Program Unit Coordinator supports the effective coordination, implementation, and monitoring of development programs and operation within an assigned program unit. </w:t>
      </w:r>
    </w:p>
    <w:p w14:paraId="78B2C205" w14:textId="77777777" w:rsidR="006951C5" w:rsidRPr="00942E7B" w:rsidRDefault="006951C5" w:rsidP="006951C5">
      <w:pPr>
        <w:spacing w:after="0"/>
        <w:jc w:val="both"/>
        <w:rPr>
          <w:rFonts w:ascii="Arial" w:hAnsi="Arial" w:cs="Arial"/>
          <w:b/>
          <w:bCs/>
          <w:lang w:val="en-GB"/>
        </w:rPr>
      </w:pPr>
    </w:p>
    <w:p w14:paraId="7CCA24E3" w14:textId="77777777" w:rsidR="006951C5" w:rsidRPr="00942E7B" w:rsidRDefault="006951C5" w:rsidP="006951C5">
      <w:pPr>
        <w:rPr>
          <w:rFonts w:ascii="Arial" w:eastAsia="Times New Roman" w:hAnsi="Arial" w:cs="Arial"/>
          <w:b/>
          <w:bCs/>
        </w:rPr>
      </w:pPr>
      <w:r w:rsidRPr="00942E7B">
        <w:rPr>
          <w:rFonts w:ascii="Arial" w:eastAsia="Times New Roman" w:hAnsi="Arial" w:cs="Arial"/>
          <w:b/>
          <w:bCs/>
        </w:rPr>
        <w:t>1. Program and Sponsorship Coordination and Implementation;</w:t>
      </w:r>
    </w:p>
    <w:p w14:paraId="71F60808" w14:textId="77777777" w:rsidR="006951C5" w:rsidRPr="00942E7B" w:rsidRDefault="006951C5" w:rsidP="006951C5">
      <w:pPr>
        <w:pStyle w:val="ListParagraph"/>
        <w:numPr>
          <w:ilvl w:val="0"/>
          <w:numId w:val="20"/>
        </w:numPr>
        <w:spacing w:after="240" w:line="240" w:lineRule="auto"/>
        <w:rPr>
          <w:rFonts w:ascii="Arial" w:eastAsia="Times New Roman" w:hAnsi="Arial" w:cs="Arial"/>
        </w:rPr>
      </w:pPr>
      <w:bookmarkStart w:id="0" w:name="_Hlk218762762"/>
      <w:r w:rsidRPr="00942E7B">
        <w:rPr>
          <w:rFonts w:ascii="Arial" w:eastAsia="Times New Roman" w:hAnsi="Arial" w:cs="Arial"/>
        </w:rPr>
        <w:lastRenderedPageBreak/>
        <w:t xml:space="preserve">Coordinate day-to-day implementation of program, influencing and sponsorship activities across assigned projects and Sponsorship direct by Plan and its partners CSOs and Youth Led Organisation. </w:t>
      </w:r>
    </w:p>
    <w:p w14:paraId="069F0695" w14:textId="77777777" w:rsidR="006951C5" w:rsidRPr="00942E7B" w:rsidRDefault="006951C5" w:rsidP="006951C5">
      <w:pPr>
        <w:pStyle w:val="ListParagraph"/>
        <w:numPr>
          <w:ilvl w:val="0"/>
          <w:numId w:val="20"/>
        </w:numPr>
        <w:spacing w:after="240" w:line="240" w:lineRule="auto"/>
        <w:rPr>
          <w:rFonts w:ascii="Arial" w:eastAsia="Times New Roman" w:hAnsi="Arial" w:cs="Arial"/>
        </w:rPr>
      </w:pPr>
      <w:r w:rsidRPr="00942E7B">
        <w:rPr>
          <w:rFonts w:ascii="Arial" w:eastAsia="Times New Roman" w:hAnsi="Arial" w:cs="Arial"/>
        </w:rPr>
        <w:t>Support detailed annual and quarterly work planning including activity scheduling, resources planning and tracking of program deliverable at municipality level</w:t>
      </w:r>
    </w:p>
    <w:p w14:paraId="1DCC365B" w14:textId="77777777" w:rsidR="006951C5" w:rsidRPr="00942E7B" w:rsidRDefault="006951C5" w:rsidP="006951C5">
      <w:pPr>
        <w:pStyle w:val="ListParagraph"/>
        <w:numPr>
          <w:ilvl w:val="0"/>
          <w:numId w:val="20"/>
        </w:numPr>
        <w:spacing w:after="240" w:line="240" w:lineRule="auto"/>
        <w:rPr>
          <w:rFonts w:ascii="Arial" w:eastAsia="Times New Roman" w:hAnsi="Arial" w:cs="Arial"/>
        </w:rPr>
      </w:pPr>
      <w:r w:rsidRPr="00942E7B">
        <w:rPr>
          <w:rFonts w:ascii="Arial" w:eastAsia="Times New Roman" w:hAnsi="Arial" w:cs="Arial"/>
        </w:rPr>
        <w:t>Ensure program and SP activities are implemented in accordance with approved designs, budgets, and timelines.</w:t>
      </w:r>
    </w:p>
    <w:p w14:paraId="3E4E0BB0" w14:textId="77777777" w:rsidR="006951C5" w:rsidRPr="00942E7B" w:rsidRDefault="006951C5" w:rsidP="006951C5">
      <w:pPr>
        <w:pStyle w:val="ListParagraph"/>
        <w:numPr>
          <w:ilvl w:val="0"/>
          <w:numId w:val="20"/>
        </w:numPr>
        <w:spacing w:after="240" w:line="240" w:lineRule="auto"/>
        <w:rPr>
          <w:rFonts w:ascii="Arial" w:eastAsia="Times New Roman" w:hAnsi="Arial" w:cs="Arial"/>
        </w:rPr>
      </w:pPr>
      <w:r w:rsidRPr="00942E7B">
        <w:rPr>
          <w:rFonts w:ascii="Arial" w:eastAsia="Times New Roman" w:hAnsi="Arial" w:cs="Arial"/>
        </w:rPr>
        <w:t xml:space="preserve">Build relationship management with local authorities and community leaders, and other CSOs and stakeholders. </w:t>
      </w:r>
    </w:p>
    <w:p w14:paraId="5323357B" w14:textId="77777777" w:rsidR="006951C5" w:rsidRPr="00942E7B" w:rsidRDefault="006951C5" w:rsidP="006951C5">
      <w:pPr>
        <w:pStyle w:val="ListParagraph"/>
        <w:numPr>
          <w:ilvl w:val="0"/>
          <w:numId w:val="20"/>
        </w:numPr>
        <w:spacing w:after="240" w:line="240" w:lineRule="auto"/>
        <w:rPr>
          <w:rFonts w:ascii="Arial" w:eastAsia="Times New Roman" w:hAnsi="Arial" w:cs="Arial"/>
        </w:rPr>
      </w:pPr>
      <w:r w:rsidRPr="00942E7B">
        <w:rPr>
          <w:rFonts w:ascii="Arial" w:eastAsia="Times New Roman" w:hAnsi="Arial" w:cs="Arial"/>
        </w:rPr>
        <w:t>Represent the program in local coordination meetings and technical working groups and relevant government or partners forum</w:t>
      </w:r>
    </w:p>
    <w:p w14:paraId="08C781A9" w14:textId="77777777" w:rsidR="006951C5" w:rsidRPr="00942E7B" w:rsidRDefault="006951C5" w:rsidP="006951C5">
      <w:pPr>
        <w:pStyle w:val="ListParagraph"/>
        <w:numPr>
          <w:ilvl w:val="0"/>
          <w:numId w:val="20"/>
        </w:numPr>
        <w:rPr>
          <w:rFonts w:ascii="Arial" w:eastAsia="Times New Roman" w:hAnsi="Arial" w:cs="Arial"/>
        </w:rPr>
      </w:pPr>
      <w:r w:rsidRPr="00942E7B">
        <w:rPr>
          <w:rFonts w:ascii="Arial" w:eastAsia="Times New Roman" w:hAnsi="Arial" w:cs="Arial"/>
        </w:rPr>
        <w:t>Support integration of cross-cutting priorities including gender equality, inclusion (GESI), child and youth safeguarding, disability inclusion, and climate resilience in programme implementation</w:t>
      </w:r>
    </w:p>
    <w:p w14:paraId="68C5D8EE" w14:textId="77777777" w:rsidR="006951C5" w:rsidRPr="00942E7B" w:rsidRDefault="006951C5" w:rsidP="006951C5">
      <w:pPr>
        <w:pStyle w:val="ListParagraph"/>
        <w:numPr>
          <w:ilvl w:val="0"/>
          <w:numId w:val="20"/>
        </w:numPr>
        <w:spacing w:after="240" w:line="240" w:lineRule="auto"/>
        <w:rPr>
          <w:rFonts w:ascii="Arial" w:eastAsia="Times New Roman" w:hAnsi="Arial" w:cs="Arial"/>
        </w:rPr>
      </w:pPr>
      <w:r w:rsidRPr="00942E7B">
        <w:rPr>
          <w:rFonts w:ascii="Arial" w:eastAsia="Times New Roman" w:hAnsi="Arial" w:cs="Arial"/>
        </w:rPr>
        <w:t>Support the implementation of monitoring, evaluation, accountability, and learning (MEAL) systems at the activity level.</w:t>
      </w:r>
    </w:p>
    <w:p w14:paraId="09200692" w14:textId="77777777" w:rsidR="006951C5" w:rsidRPr="00942E7B" w:rsidRDefault="006951C5" w:rsidP="006951C5">
      <w:pPr>
        <w:pStyle w:val="ListParagraph"/>
        <w:rPr>
          <w:rFonts w:ascii="Arial" w:eastAsia="Times New Roman" w:hAnsi="Arial" w:cs="Arial"/>
        </w:rPr>
      </w:pPr>
    </w:p>
    <w:bookmarkEnd w:id="0"/>
    <w:p w14:paraId="2CA8B5EE" w14:textId="77777777" w:rsidR="006951C5" w:rsidRPr="00942E7B" w:rsidRDefault="006951C5" w:rsidP="006951C5">
      <w:pPr>
        <w:rPr>
          <w:rFonts w:ascii="Arial" w:eastAsia="Times New Roman" w:hAnsi="Arial" w:cs="Arial"/>
          <w:b/>
          <w:bCs/>
        </w:rPr>
      </w:pPr>
      <w:r w:rsidRPr="00942E7B">
        <w:rPr>
          <w:rFonts w:ascii="Arial" w:eastAsia="Times New Roman" w:hAnsi="Arial" w:cs="Arial"/>
          <w:b/>
          <w:bCs/>
        </w:rPr>
        <w:t>2. Financial and Supply chain Coordination</w:t>
      </w:r>
    </w:p>
    <w:p w14:paraId="5F58295A" w14:textId="77777777" w:rsidR="006951C5" w:rsidRPr="00942E7B" w:rsidRDefault="006951C5" w:rsidP="006951C5">
      <w:pPr>
        <w:pStyle w:val="ListParagraph"/>
        <w:numPr>
          <w:ilvl w:val="0"/>
          <w:numId w:val="19"/>
        </w:numPr>
        <w:spacing w:after="240" w:line="240" w:lineRule="auto"/>
        <w:rPr>
          <w:rFonts w:ascii="Arial" w:eastAsia="Times New Roman" w:hAnsi="Arial" w:cs="Arial"/>
        </w:rPr>
      </w:pPr>
      <w:r w:rsidRPr="00942E7B">
        <w:rPr>
          <w:rFonts w:ascii="Arial" w:eastAsia="Times New Roman" w:hAnsi="Arial" w:cs="Arial"/>
        </w:rPr>
        <w:t>Support budget development, tracking and expenditure monitoring at municipality level, ensuring alignment with approved workplan and budgets</w:t>
      </w:r>
    </w:p>
    <w:p w14:paraId="54373CE2" w14:textId="77777777" w:rsidR="006951C5" w:rsidRPr="00942E7B" w:rsidRDefault="006951C5" w:rsidP="006951C5">
      <w:pPr>
        <w:pStyle w:val="ListParagraph"/>
        <w:numPr>
          <w:ilvl w:val="0"/>
          <w:numId w:val="19"/>
        </w:numPr>
        <w:spacing w:after="240" w:line="240" w:lineRule="auto"/>
        <w:rPr>
          <w:rFonts w:ascii="Arial" w:eastAsia="Times New Roman" w:hAnsi="Arial" w:cs="Arial"/>
        </w:rPr>
      </w:pPr>
      <w:r w:rsidRPr="00942E7B">
        <w:rPr>
          <w:rFonts w:ascii="Arial" w:eastAsia="Times New Roman" w:hAnsi="Arial" w:cs="Arial"/>
        </w:rPr>
        <w:t>Coordinate procurement, logistics, and administrative requirements in line with organizational policies, donor requirement and internal controls</w:t>
      </w:r>
    </w:p>
    <w:p w14:paraId="6627861D" w14:textId="77777777" w:rsidR="006951C5" w:rsidRPr="00942E7B" w:rsidRDefault="006951C5" w:rsidP="006951C5">
      <w:pPr>
        <w:pStyle w:val="ListParagraph"/>
        <w:numPr>
          <w:ilvl w:val="0"/>
          <w:numId w:val="19"/>
        </w:numPr>
        <w:spacing w:after="240" w:line="240" w:lineRule="auto"/>
        <w:rPr>
          <w:rFonts w:ascii="Arial" w:eastAsia="Times New Roman" w:hAnsi="Arial" w:cs="Arial"/>
        </w:rPr>
      </w:pPr>
      <w:r w:rsidRPr="00942E7B">
        <w:rPr>
          <w:rFonts w:ascii="Arial" w:eastAsia="Times New Roman" w:hAnsi="Arial" w:cs="Arial"/>
        </w:rPr>
        <w:t xml:space="preserve">Ensure timely submission of financial inputs and documentation to support reporting, reconciliation and compliance </w:t>
      </w:r>
    </w:p>
    <w:p w14:paraId="1550E27A" w14:textId="77777777" w:rsidR="006951C5" w:rsidRPr="00942E7B" w:rsidRDefault="006951C5" w:rsidP="006951C5">
      <w:pPr>
        <w:pStyle w:val="ListParagraph"/>
        <w:numPr>
          <w:ilvl w:val="0"/>
          <w:numId w:val="19"/>
        </w:numPr>
        <w:spacing w:after="240" w:line="240" w:lineRule="auto"/>
        <w:rPr>
          <w:rFonts w:ascii="Arial" w:eastAsia="Times New Roman" w:hAnsi="Arial" w:cs="Arial"/>
        </w:rPr>
      </w:pPr>
      <w:r w:rsidRPr="00942E7B">
        <w:rPr>
          <w:rFonts w:ascii="Arial" w:eastAsia="Times New Roman" w:hAnsi="Arial" w:cs="Arial"/>
        </w:rPr>
        <w:t>Ensure effective monitoring of PU supply chain KPIs and maintain oversight of PU Asset management and periodic asset physical verification to support compliance and operational efficiency.</w:t>
      </w:r>
    </w:p>
    <w:p w14:paraId="5B0D10ED" w14:textId="77777777" w:rsidR="006951C5" w:rsidRPr="00942E7B" w:rsidRDefault="006951C5" w:rsidP="006951C5">
      <w:pPr>
        <w:pStyle w:val="ListParagraph"/>
        <w:numPr>
          <w:ilvl w:val="0"/>
          <w:numId w:val="19"/>
        </w:numPr>
        <w:spacing w:after="240" w:line="240" w:lineRule="auto"/>
        <w:rPr>
          <w:rFonts w:ascii="Arial" w:eastAsia="Times New Roman" w:hAnsi="Arial" w:cs="Arial"/>
        </w:rPr>
      </w:pPr>
      <w:r w:rsidRPr="00942E7B">
        <w:rPr>
          <w:rFonts w:ascii="Arial" w:eastAsia="Times New Roman" w:hAnsi="Arial" w:cs="Arial"/>
        </w:rPr>
        <w:t>Collaborative relationships with government entities, key stakeholders, banking institutions, and external partners at the PU level.</w:t>
      </w:r>
    </w:p>
    <w:p w14:paraId="1F4F2D31" w14:textId="77777777" w:rsidR="006951C5" w:rsidRPr="00942E7B" w:rsidRDefault="006951C5" w:rsidP="006951C5">
      <w:pPr>
        <w:pStyle w:val="ListParagraph"/>
        <w:numPr>
          <w:ilvl w:val="0"/>
          <w:numId w:val="18"/>
        </w:numPr>
        <w:spacing w:after="240" w:line="240" w:lineRule="auto"/>
        <w:rPr>
          <w:rFonts w:ascii="Arial" w:eastAsia="Times New Roman" w:hAnsi="Arial" w:cs="Arial"/>
        </w:rPr>
      </w:pPr>
      <w:r w:rsidRPr="00942E7B">
        <w:rPr>
          <w:rFonts w:ascii="Arial" w:eastAsia="Times New Roman" w:hAnsi="Arial" w:cs="Arial"/>
        </w:rPr>
        <w:t>As Safeguarding Focal at PU level to promote and support safeguarding, gender equality, disability, and social inclusion principles in program implementation.</w:t>
      </w:r>
    </w:p>
    <w:p w14:paraId="3B856327" w14:textId="77777777" w:rsidR="006951C5" w:rsidRPr="00942E7B" w:rsidRDefault="006951C5" w:rsidP="006951C5">
      <w:pPr>
        <w:pStyle w:val="ListParagraph"/>
        <w:numPr>
          <w:ilvl w:val="0"/>
          <w:numId w:val="18"/>
        </w:numPr>
        <w:spacing w:after="240" w:line="240" w:lineRule="auto"/>
        <w:rPr>
          <w:rFonts w:ascii="Arial" w:eastAsia="Times New Roman" w:hAnsi="Arial" w:cs="Arial"/>
        </w:rPr>
      </w:pPr>
      <w:r w:rsidRPr="00942E7B">
        <w:rPr>
          <w:rFonts w:ascii="Arial" w:eastAsia="Times New Roman" w:hAnsi="Arial" w:cs="Arial"/>
        </w:rPr>
        <w:t>Ensure activities are delivered in line with safeguarding policies and safe programming standards. Identify, report, and appropriately manage safeguarding concerns or incidents, following established reporting and response procedures.</w:t>
      </w:r>
    </w:p>
    <w:p w14:paraId="0739AB69" w14:textId="77777777" w:rsidR="006951C5" w:rsidRPr="00942E7B" w:rsidRDefault="006951C5" w:rsidP="006951C5">
      <w:pPr>
        <w:pStyle w:val="Heading1nonumber"/>
        <w:rPr>
          <w:rStyle w:val="section"/>
          <w:rFonts w:ascii="Arial" w:hAnsi="Arial" w:cs="Arial"/>
          <w:b/>
          <w:bCs w:val="0"/>
          <w:sz w:val="24"/>
          <w:szCs w:val="24"/>
        </w:rPr>
      </w:pPr>
      <w:r w:rsidRPr="00942E7B">
        <w:rPr>
          <w:rStyle w:val="section"/>
          <w:rFonts w:ascii="Arial" w:hAnsi="Arial" w:cs="Arial"/>
          <w:b/>
          <w:bCs w:val="0"/>
          <w:sz w:val="24"/>
          <w:szCs w:val="24"/>
        </w:rPr>
        <w:t>Technical expertise, skills and knowledge</w:t>
      </w:r>
    </w:p>
    <w:p w14:paraId="4A717F42" w14:textId="77777777" w:rsidR="006951C5" w:rsidRPr="00942E7B" w:rsidRDefault="006951C5" w:rsidP="006951C5">
      <w:pPr>
        <w:numPr>
          <w:ilvl w:val="0"/>
          <w:numId w:val="22"/>
        </w:numPr>
        <w:spacing w:before="100" w:beforeAutospacing="1" w:after="100" w:afterAutospacing="1" w:line="225" w:lineRule="atLeast"/>
        <w:rPr>
          <w:rFonts w:ascii="Arial" w:hAnsi="Arial" w:cs="Arial"/>
        </w:rPr>
      </w:pPr>
      <w:r w:rsidRPr="00942E7B">
        <w:rPr>
          <w:rFonts w:ascii="Arial" w:hAnsi="Arial" w:cs="Arial"/>
        </w:rPr>
        <w:t xml:space="preserve">Demonstrated knowledge and experience as an organizational leader. </w:t>
      </w:r>
    </w:p>
    <w:p w14:paraId="7F2BF5F1" w14:textId="77777777" w:rsidR="006951C5" w:rsidRPr="00942E7B" w:rsidRDefault="006951C5" w:rsidP="006951C5">
      <w:pPr>
        <w:numPr>
          <w:ilvl w:val="0"/>
          <w:numId w:val="22"/>
        </w:numPr>
        <w:spacing w:before="100" w:beforeAutospacing="1" w:after="100" w:afterAutospacing="1" w:line="225" w:lineRule="atLeast"/>
        <w:rPr>
          <w:rFonts w:ascii="Arial" w:hAnsi="Arial" w:cs="Arial"/>
        </w:rPr>
      </w:pPr>
      <w:r w:rsidRPr="00942E7B">
        <w:rPr>
          <w:rFonts w:ascii="Arial" w:hAnsi="Arial" w:cs="Arial"/>
        </w:rPr>
        <w:t>Demonstrated knowledge of rural development children’s issues in Timor Leste</w:t>
      </w:r>
    </w:p>
    <w:p w14:paraId="54871F20" w14:textId="77777777" w:rsidR="006951C5" w:rsidRPr="00942E7B" w:rsidRDefault="006951C5" w:rsidP="006951C5">
      <w:pPr>
        <w:numPr>
          <w:ilvl w:val="0"/>
          <w:numId w:val="22"/>
        </w:numPr>
        <w:spacing w:before="100" w:beforeAutospacing="1" w:after="100" w:afterAutospacing="1" w:line="225" w:lineRule="atLeast"/>
        <w:rPr>
          <w:rFonts w:ascii="Arial" w:hAnsi="Arial" w:cs="Arial"/>
        </w:rPr>
      </w:pPr>
      <w:r w:rsidRPr="00942E7B">
        <w:rPr>
          <w:rFonts w:ascii="Arial" w:hAnsi="Arial" w:cs="Arial"/>
        </w:rPr>
        <w:t>Strong knowledge of program, partnership, influencing, administration and finance management.</w:t>
      </w:r>
    </w:p>
    <w:p w14:paraId="5EC20323" w14:textId="77777777" w:rsidR="006951C5" w:rsidRPr="00942E7B" w:rsidRDefault="006951C5" w:rsidP="006951C5">
      <w:pPr>
        <w:numPr>
          <w:ilvl w:val="0"/>
          <w:numId w:val="22"/>
        </w:numPr>
        <w:spacing w:before="100" w:beforeAutospacing="1" w:after="100" w:afterAutospacing="1" w:line="225" w:lineRule="atLeast"/>
        <w:rPr>
          <w:rFonts w:ascii="Arial" w:hAnsi="Arial" w:cs="Arial"/>
        </w:rPr>
      </w:pPr>
      <w:r w:rsidRPr="00942E7B">
        <w:rPr>
          <w:rFonts w:ascii="Arial" w:hAnsi="Arial" w:cs="Arial"/>
        </w:rPr>
        <w:t>Communication skills, including networking, relationship building and excellent negotiation and influencing skills in multi-cultural contexts</w:t>
      </w:r>
    </w:p>
    <w:p w14:paraId="48A01286" w14:textId="043E8485" w:rsidR="00F131C7" w:rsidRDefault="006951C5" w:rsidP="00F131C7">
      <w:pPr>
        <w:numPr>
          <w:ilvl w:val="0"/>
          <w:numId w:val="22"/>
        </w:numPr>
        <w:spacing w:before="100" w:beforeAutospacing="1" w:after="100" w:afterAutospacing="1" w:line="225" w:lineRule="atLeast"/>
        <w:rPr>
          <w:rFonts w:ascii="Arial" w:hAnsi="Arial" w:cs="Arial"/>
        </w:rPr>
      </w:pPr>
      <w:r w:rsidRPr="00942E7B">
        <w:rPr>
          <w:rFonts w:ascii="Arial" w:hAnsi="Arial" w:cs="Arial"/>
        </w:rPr>
        <w:t>Demonstrated commitment to children’s rights, gender equality and inclusion of the most vulnerable</w:t>
      </w:r>
    </w:p>
    <w:p w14:paraId="59A780CC" w14:textId="77777777" w:rsidR="00C23FED" w:rsidRPr="00C23FED" w:rsidRDefault="00C23FED" w:rsidP="00C23FED">
      <w:pPr>
        <w:rPr>
          <w:rFonts w:ascii="Arial" w:hAnsi="Arial" w:cs="Arial"/>
          <w:b/>
          <w:bCs/>
          <w:color w:val="0070C0"/>
          <w:kern w:val="0"/>
          <w:lang w:val="en-GB"/>
          <w14:ligatures w14:val="none"/>
        </w:rPr>
      </w:pPr>
    </w:p>
    <w:p w14:paraId="2E0D7A03" w14:textId="1623F9F6" w:rsidR="00846E19" w:rsidRPr="00C23FED" w:rsidRDefault="00C23FED" w:rsidP="00C23FED">
      <w:pPr>
        <w:rPr>
          <w:rFonts w:ascii="Arial" w:hAnsi="Arial" w:cs="Arial"/>
          <w:b/>
          <w:bCs/>
          <w:color w:val="0070C0"/>
          <w:kern w:val="0"/>
          <w:lang w:val="en-GB"/>
          <w14:ligatures w14:val="none"/>
        </w:rPr>
      </w:pPr>
      <w:r>
        <w:rPr>
          <w:rFonts w:ascii="Arial" w:hAnsi="Arial" w:cs="Arial"/>
          <w:b/>
          <w:bCs/>
          <w:color w:val="0070C0"/>
          <w:kern w:val="0"/>
          <w:lang w:val="en-GB"/>
          <w14:ligatures w14:val="none"/>
        </w:rPr>
        <w:lastRenderedPageBreak/>
        <w:t xml:space="preserve">2. </w:t>
      </w:r>
      <w:r w:rsidR="00846E19" w:rsidRPr="00C23FED">
        <w:rPr>
          <w:rFonts w:ascii="Arial" w:hAnsi="Arial" w:cs="Arial"/>
          <w:b/>
          <w:bCs/>
          <w:color w:val="0070C0"/>
          <w:kern w:val="0"/>
          <w:lang w:val="en-GB"/>
          <w14:ligatures w14:val="none"/>
        </w:rPr>
        <w:t xml:space="preserve">COMMUNICATION </w:t>
      </w:r>
      <w:r w:rsidR="000919C1" w:rsidRPr="00C23FED">
        <w:rPr>
          <w:rFonts w:ascii="Arial" w:hAnsi="Arial" w:cs="Arial"/>
          <w:b/>
          <w:bCs/>
          <w:color w:val="0070C0"/>
          <w:kern w:val="0"/>
          <w:lang w:val="en-GB"/>
          <w14:ligatures w14:val="none"/>
        </w:rPr>
        <w:t>COORDINATOR (</w:t>
      </w:r>
      <w:r w:rsidR="00846E19" w:rsidRPr="00C23FED">
        <w:rPr>
          <w:rFonts w:ascii="Arial" w:hAnsi="Arial" w:cs="Arial"/>
          <w:b/>
          <w:bCs/>
          <w:color w:val="0070C0"/>
          <w:kern w:val="0"/>
          <w:lang w:val="en-GB"/>
          <w14:ligatures w14:val="none"/>
        </w:rPr>
        <w:t>1 Position)</w:t>
      </w:r>
    </w:p>
    <w:p w14:paraId="60B17475" w14:textId="77777777" w:rsidR="00846E19" w:rsidRPr="00942E7B" w:rsidRDefault="00846E19" w:rsidP="00846E19">
      <w:pPr>
        <w:rPr>
          <w:rFonts w:ascii="Arial" w:hAnsi="Arial" w:cs="Arial"/>
          <w:b/>
          <w:bCs/>
        </w:rPr>
      </w:pPr>
    </w:p>
    <w:p w14:paraId="47060322" w14:textId="77777777" w:rsidR="002A79C2" w:rsidRPr="00942E7B" w:rsidRDefault="000919C1" w:rsidP="003D251D">
      <w:pPr>
        <w:pStyle w:val="NoSpacing"/>
        <w:rPr>
          <w:rFonts w:ascii="Arial" w:hAnsi="Arial" w:cs="Arial"/>
          <w:b/>
          <w:bCs/>
        </w:rPr>
      </w:pPr>
      <w:r w:rsidRPr="00942E7B">
        <w:rPr>
          <w:rFonts w:ascii="Arial" w:hAnsi="Arial" w:cs="Arial"/>
          <w:b/>
          <w:bCs/>
        </w:rPr>
        <w:t>Position: Communication Coordinator</w:t>
      </w:r>
    </w:p>
    <w:p w14:paraId="59E2709A" w14:textId="4CB2F795" w:rsidR="000919C1" w:rsidRPr="00942E7B" w:rsidRDefault="002A79C2" w:rsidP="003D251D">
      <w:pPr>
        <w:pStyle w:val="NoSpacing"/>
        <w:rPr>
          <w:rFonts w:ascii="Arial" w:hAnsi="Arial" w:cs="Arial"/>
          <w:b/>
          <w:bCs/>
        </w:rPr>
      </w:pPr>
      <w:r w:rsidRPr="00942E7B">
        <w:rPr>
          <w:rFonts w:ascii="Arial" w:hAnsi="Arial" w:cs="Arial"/>
          <w:b/>
          <w:bCs/>
        </w:rPr>
        <w:t>Number of Positions: 1</w:t>
      </w:r>
      <w:r w:rsidR="000919C1" w:rsidRPr="00942E7B">
        <w:rPr>
          <w:rFonts w:ascii="Arial" w:hAnsi="Arial" w:cs="Arial"/>
          <w:b/>
          <w:bCs/>
        </w:rPr>
        <w:br/>
        <w:t>Location: Dili</w:t>
      </w:r>
      <w:r w:rsidR="000919C1" w:rsidRPr="00942E7B">
        <w:rPr>
          <w:rFonts w:ascii="Arial" w:hAnsi="Arial" w:cs="Arial"/>
          <w:b/>
          <w:bCs/>
        </w:rPr>
        <w:br/>
        <w:t>Contract Type: Full-time, Fixed-term</w:t>
      </w:r>
      <w:r w:rsidR="000919C1" w:rsidRPr="00942E7B">
        <w:rPr>
          <w:rFonts w:ascii="Arial" w:hAnsi="Arial" w:cs="Arial"/>
          <w:b/>
          <w:bCs/>
        </w:rPr>
        <w:br/>
        <w:t>Closing Date: 27 January 2026</w:t>
      </w:r>
    </w:p>
    <w:p w14:paraId="6A68021D" w14:textId="77777777" w:rsidR="00B26E77" w:rsidRPr="00942E7B" w:rsidRDefault="00B26E77" w:rsidP="008D723D">
      <w:pPr>
        <w:rPr>
          <w:rFonts w:ascii="Arial" w:hAnsi="Arial" w:cs="Arial"/>
        </w:rPr>
      </w:pPr>
    </w:p>
    <w:p w14:paraId="47DBB0F2" w14:textId="17AE1A75" w:rsidR="000919C1" w:rsidRPr="00942E7B" w:rsidRDefault="000919C1" w:rsidP="008D723D">
      <w:pPr>
        <w:rPr>
          <w:rFonts w:ascii="Arial" w:hAnsi="Arial" w:cs="Arial"/>
        </w:rPr>
      </w:pPr>
      <w:r w:rsidRPr="000919C1">
        <w:rPr>
          <w:rFonts w:ascii="Arial" w:hAnsi="Arial" w:cs="Arial"/>
        </w:rPr>
        <w:t>Plan International Timor-Leste is committed to advancing children’s rights and equality for girls. We are seeking a skilled and creative Communication Coordinator to lead internal and external communications, strengthen organizational visibility, and ensure consistent messaging across all platforms.</w:t>
      </w:r>
    </w:p>
    <w:p w14:paraId="1A5956C1" w14:textId="2B6BCCAF" w:rsidR="00572722" w:rsidRPr="00942E7B" w:rsidRDefault="00572722" w:rsidP="00572722">
      <w:pPr>
        <w:jc w:val="both"/>
        <w:rPr>
          <w:rFonts w:ascii="Arial" w:hAnsi="Arial" w:cs="Arial"/>
          <w:b/>
          <w:bCs/>
          <w:color w:val="0070C0"/>
          <w:kern w:val="0"/>
          <w:sz w:val="26"/>
          <w:szCs w:val="26"/>
          <w:lang w:val="en-GB"/>
          <w14:ligatures w14:val="none"/>
        </w:rPr>
      </w:pPr>
      <w:r w:rsidRPr="00942E7B">
        <w:rPr>
          <w:rFonts w:ascii="Arial" w:hAnsi="Arial" w:cs="Arial"/>
          <w:b/>
          <w:bCs/>
          <w:color w:val="0070C0"/>
          <w:kern w:val="0"/>
          <w:sz w:val="26"/>
          <w:szCs w:val="26"/>
          <w:lang w:val="en-GB"/>
          <w14:ligatures w14:val="none"/>
        </w:rPr>
        <w:t>Role Purpose</w:t>
      </w:r>
    </w:p>
    <w:p w14:paraId="2FCDD84A" w14:textId="77777777" w:rsidR="004C20EB" w:rsidRPr="00942E7B" w:rsidRDefault="004C20EB" w:rsidP="004C20EB">
      <w:pPr>
        <w:jc w:val="both"/>
        <w:rPr>
          <w:rFonts w:ascii="Arial" w:hAnsi="Arial" w:cs="Arial"/>
        </w:rPr>
      </w:pPr>
      <w:r w:rsidRPr="00942E7B">
        <w:rPr>
          <w:rFonts w:ascii="Arial" w:hAnsi="Arial" w:cs="Arial"/>
        </w:rPr>
        <w:t xml:space="preserve">The purpose of Communication Coordinator Role is to promote a positive, credible and compelling image of Plan International Timor-Leste through the development and implementation of an effective communications strategy. The role to ensures consistent messaging, strong visibility of Plan International Timor-Leste both internally within the organization, and externally, across online and offline media platforms including digital, print and media channel. </w:t>
      </w:r>
    </w:p>
    <w:p w14:paraId="40AD765F" w14:textId="77777777" w:rsidR="00572722" w:rsidRPr="00942E7B" w:rsidRDefault="00572722" w:rsidP="004C20EB">
      <w:pPr>
        <w:jc w:val="both"/>
        <w:rPr>
          <w:rFonts w:ascii="Arial" w:hAnsi="Arial" w:cs="Arial"/>
          <w:b/>
          <w:bCs/>
          <w:color w:val="0070C0"/>
          <w:kern w:val="0"/>
          <w:sz w:val="28"/>
          <w:szCs w:val="28"/>
          <w:lang w:val="en-GB"/>
          <w14:ligatures w14:val="none"/>
        </w:rPr>
      </w:pPr>
      <w:r w:rsidRPr="00942E7B">
        <w:rPr>
          <w:rFonts w:ascii="Arial" w:hAnsi="Arial" w:cs="Arial"/>
          <w:b/>
          <w:bCs/>
          <w:color w:val="0070C0"/>
          <w:kern w:val="0"/>
          <w:sz w:val="28"/>
          <w:szCs w:val="28"/>
          <w:lang w:val="en-GB"/>
          <w14:ligatures w14:val="none"/>
        </w:rPr>
        <w:t>Key Accountabilities and Responsibilities</w:t>
      </w:r>
    </w:p>
    <w:p w14:paraId="59A2E092" w14:textId="77777777" w:rsidR="00572722" w:rsidRPr="00942E7B" w:rsidRDefault="00572722" w:rsidP="00572722">
      <w:pPr>
        <w:rPr>
          <w:rFonts w:ascii="Arial" w:hAnsi="Arial" w:cs="Arial"/>
        </w:rPr>
      </w:pPr>
      <w:r w:rsidRPr="00942E7B">
        <w:rPr>
          <w:rFonts w:ascii="Arial" w:hAnsi="Arial" w:cs="Arial"/>
          <w:b/>
          <w:bCs/>
        </w:rPr>
        <w:t>Ensure Plan Communication Strategy is adequately implemented:</w:t>
      </w:r>
    </w:p>
    <w:p w14:paraId="588E1482" w14:textId="77777777" w:rsidR="00572722" w:rsidRPr="00942E7B" w:rsidRDefault="00572722" w:rsidP="00572722">
      <w:pPr>
        <w:numPr>
          <w:ilvl w:val="0"/>
          <w:numId w:val="6"/>
        </w:numPr>
        <w:rPr>
          <w:rFonts w:ascii="Arial" w:hAnsi="Arial" w:cs="Arial"/>
        </w:rPr>
      </w:pPr>
      <w:r w:rsidRPr="00942E7B">
        <w:rPr>
          <w:rFonts w:ascii="Arial" w:hAnsi="Arial" w:cs="Arial"/>
        </w:rPr>
        <w:t>Develop with project owners, humanitarian case studies and success stories to feature Plan’s impact and support Plan Timor-Leste’s influencing strategy.</w:t>
      </w:r>
    </w:p>
    <w:p w14:paraId="5DB5A667" w14:textId="77777777" w:rsidR="00572722" w:rsidRPr="00942E7B" w:rsidRDefault="00572722" w:rsidP="00572722">
      <w:pPr>
        <w:numPr>
          <w:ilvl w:val="0"/>
          <w:numId w:val="6"/>
        </w:numPr>
        <w:rPr>
          <w:rFonts w:ascii="Arial" w:hAnsi="Arial" w:cs="Arial"/>
        </w:rPr>
      </w:pPr>
      <w:r w:rsidRPr="00942E7B">
        <w:rPr>
          <w:rFonts w:ascii="Arial" w:hAnsi="Arial" w:cs="Arial"/>
        </w:rPr>
        <w:t>Develop communications to feature strategic partnerships with key constituencies to maximize impact of advocacy liaison to media organizations, national entities, and private sector.</w:t>
      </w:r>
    </w:p>
    <w:p w14:paraId="1CBD9BD5" w14:textId="77777777" w:rsidR="00572722" w:rsidRPr="00942E7B" w:rsidRDefault="00572722" w:rsidP="00572722">
      <w:pPr>
        <w:numPr>
          <w:ilvl w:val="0"/>
          <w:numId w:val="6"/>
        </w:numPr>
        <w:rPr>
          <w:rFonts w:ascii="Arial" w:hAnsi="Arial" w:cs="Arial"/>
        </w:rPr>
      </w:pPr>
      <w:r w:rsidRPr="00942E7B">
        <w:rPr>
          <w:rFonts w:ascii="Arial" w:hAnsi="Arial" w:cs="Arial"/>
        </w:rPr>
        <w:t>Support partners, civil society entities, community members in lobbying and advocating for the rights of children, women and youth, through social media platforms and offline media to influence policy makers.</w:t>
      </w:r>
    </w:p>
    <w:p w14:paraId="340D96F0" w14:textId="6275D909" w:rsidR="00D53F94" w:rsidRPr="00CA4181" w:rsidRDefault="00572722" w:rsidP="00CA4181">
      <w:pPr>
        <w:numPr>
          <w:ilvl w:val="0"/>
          <w:numId w:val="6"/>
        </w:numPr>
        <w:rPr>
          <w:rFonts w:ascii="Arial" w:hAnsi="Arial" w:cs="Arial"/>
        </w:rPr>
      </w:pPr>
      <w:r w:rsidRPr="00942E7B">
        <w:rPr>
          <w:rFonts w:ascii="Arial" w:hAnsi="Arial" w:cs="Arial"/>
        </w:rPr>
        <w:t>Support in organizing media outreach; arrange media contacts, press briefings, and interviews; provides talking points and other materials as needed to senior staff; responds to media inquiries quickly and effectively.</w:t>
      </w:r>
    </w:p>
    <w:p w14:paraId="10A1DC43" w14:textId="77777777" w:rsidR="00572722" w:rsidRPr="00942E7B" w:rsidRDefault="00572722" w:rsidP="00572722">
      <w:pPr>
        <w:rPr>
          <w:rFonts w:ascii="Arial" w:hAnsi="Arial" w:cs="Arial"/>
        </w:rPr>
      </w:pPr>
      <w:r w:rsidRPr="00942E7B">
        <w:rPr>
          <w:rFonts w:ascii="Arial" w:hAnsi="Arial" w:cs="Arial"/>
          <w:b/>
          <w:bCs/>
        </w:rPr>
        <w:t>Manage Plan Timor - Leste's office online platforms:</w:t>
      </w:r>
    </w:p>
    <w:p w14:paraId="2C8BAB17" w14:textId="77777777" w:rsidR="00572722" w:rsidRPr="00942E7B" w:rsidRDefault="00572722" w:rsidP="00572722">
      <w:pPr>
        <w:numPr>
          <w:ilvl w:val="0"/>
          <w:numId w:val="7"/>
        </w:numPr>
        <w:rPr>
          <w:rFonts w:ascii="Arial" w:hAnsi="Arial" w:cs="Arial"/>
        </w:rPr>
      </w:pPr>
      <w:r w:rsidRPr="00942E7B">
        <w:rPr>
          <w:rFonts w:ascii="Arial" w:hAnsi="Arial" w:cs="Arial"/>
        </w:rPr>
        <w:t>Coordinate with Program/Project Managers, Gender, Inclusion and Influencing Manager to produce a diverse range of scalable products (including audio/visual communications), briefing papers and communication reports to benchmark Plan International Timor-Leste’s programs.</w:t>
      </w:r>
    </w:p>
    <w:p w14:paraId="052F6667" w14:textId="77777777" w:rsidR="00572722" w:rsidRPr="00942E7B" w:rsidRDefault="00572722" w:rsidP="00572722">
      <w:pPr>
        <w:numPr>
          <w:ilvl w:val="0"/>
          <w:numId w:val="7"/>
        </w:numPr>
        <w:rPr>
          <w:rFonts w:ascii="Arial" w:hAnsi="Arial" w:cs="Arial"/>
        </w:rPr>
      </w:pPr>
      <w:r w:rsidRPr="00942E7B">
        <w:rPr>
          <w:rFonts w:ascii="Arial" w:hAnsi="Arial" w:cs="Arial"/>
        </w:rPr>
        <w:lastRenderedPageBreak/>
        <w:t>Develop content and audiovisual material for Plan’s Facebook, YouTube, Instagram, TikTok, LinkedIn and other social media platforms as relevant, and ensure Plan’s online audience are constantly engaged.</w:t>
      </w:r>
    </w:p>
    <w:p w14:paraId="0678371E" w14:textId="77777777" w:rsidR="00572722" w:rsidRPr="00942E7B" w:rsidRDefault="00572722" w:rsidP="00572722">
      <w:pPr>
        <w:numPr>
          <w:ilvl w:val="0"/>
          <w:numId w:val="7"/>
        </w:numPr>
        <w:rPr>
          <w:rFonts w:ascii="Arial" w:hAnsi="Arial" w:cs="Arial"/>
        </w:rPr>
      </w:pPr>
      <w:r w:rsidRPr="00942E7B">
        <w:rPr>
          <w:rFonts w:ascii="Arial" w:hAnsi="Arial" w:cs="Arial"/>
        </w:rPr>
        <w:t>Ensure quality photographs are constantly produced to enrich Plan’s visual messaging.</w:t>
      </w:r>
    </w:p>
    <w:p w14:paraId="4CE72821" w14:textId="77777777" w:rsidR="00572722" w:rsidRPr="00942E7B" w:rsidRDefault="00572722" w:rsidP="00572722">
      <w:pPr>
        <w:numPr>
          <w:ilvl w:val="0"/>
          <w:numId w:val="7"/>
        </w:numPr>
        <w:rPr>
          <w:rFonts w:ascii="Arial" w:hAnsi="Arial" w:cs="Arial"/>
        </w:rPr>
      </w:pPr>
      <w:r w:rsidRPr="00942E7B">
        <w:rPr>
          <w:rFonts w:ascii="Arial" w:hAnsi="Arial" w:cs="Arial"/>
        </w:rPr>
        <w:t>Coordinate with strategic partners, children and youth participate in media and advocacy related interventions.</w:t>
      </w:r>
    </w:p>
    <w:p w14:paraId="5AFB5699" w14:textId="77777777" w:rsidR="00572722" w:rsidRPr="00942E7B" w:rsidRDefault="00572722" w:rsidP="00572722">
      <w:pPr>
        <w:numPr>
          <w:ilvl w:val="0"/>
          <w:numId w:val="7"/>
        </w:numPr>
        <w:rPr>
          <w:rFonts w:ascii="Arial" w:hAnsi="Arial" w:cs="Arial"/>
        </w:rPr>
      </w:pPr>
      <w:r w:rsidRPr="00942E7B">
        <w:rPr>
          <w:rFonts w:ascii="Arial" w:hAnsi="Arial" w:cs="Arial"/>
        </w:rPr>
        <w:t>Promote Plan’s children safeguarding &amp; GEI mainstreaming communications among staff and strategic partners.</w:t>
      </w:r>
    </w:p>
    <w:p w14:paraId="773618E6" w14:textId="77777777" w:rsidR="00572722" w:rsidRPr="00942E7B" w:rsidRDefault="00572722" w:rsidP="00572722">
      <w:pPr>
        <w:numPr>
          <w:ilvl w:val="0"/>
          <w:numId w:val="7"/>
        </w:numPr>
        <w:rPr>
          <w:rFonts w:ascii="Arial" w:hAnsi="Arial" w:cs="Arial"/>
        </w:rPr>
      </w:pPr>
      <w:r w:rsidRPr="00942E7B">
        <w:rPr>
          <w:rFonts w:ascii="Arial" w:hAnsi="Arial" w:cs="Arial"/>
        </w:rPr>
        <w:t>Facilitate and organize international and national events to promote key Plan International Timor-Leste impact areas.</w:t>
      </w:r>
    </w:p>
    <w:p w14:paraId="6AC64FFD" w14:textId="12CEF07B" w:rsidR="00572722" w:rsidRPr="00942E7B" w:rsidRDefault="00572722" w:rsidP="004C20EB">
      <w:pPr>
        <w:numPr>
          <w:ilvl w:val="0"/>
          <w:numId w:val="7"/>
        </w:numPr>
        <w:rPr>
          <w:rFonts w:ascii="Arial" w:hAnsi="Arial" w:cs="Arial"/>
        </w:rPr>
      </w:pPr>
      <w:r w:rsidRPr="00942E7B">
        <w:rPr>
          <w:rFonts w:ascii="Arial" w:hAnsi="Arial" w:cs="Arial"/>
        </w:rPr>
        <w:t>Assist in identifying visibility and marketing opportunities and ensure appropriate communication interventions. Actively monitor social media platforms operates by groups/movements under Plan TL’s administration</w:t>
      </w:r>
    </w:p>
    <w:p w14:paraId="78571664" w14:textId="77777777" w:rsidR="00572722" w:rsidRPr="00942E7B" w:rsidRDefault="00572722" w:rsidP="00572722">
      <w:pPr>
        <w:rPr>
          <w:rFonts w:ascii="Arial" w:hAnsi="Arial" w:cs="Arial"/>
        </w:rPr>
      </w:pPr>
      <w:r w:rsidRPr="00942E7B">
        <w:rPr>
          <w:rFonts w:ascii="Arial" w:hAnsi="Arial" w:cs="Arial"/>
          <w:b/>
          <w:bCs/>
        </w:rPr>
        <w:t>Assist in national and international campaigns and events</w:t>
      </w:r>
    </w:p>
    <w:p w14:paraId="4002EB3F" w14:textId="77777777" w:rsidR="00572722" w:rsidRPr="00942E7B" w:rsidRDefault="00572722" w:rsidP="00572722">
      <w:pPr>
        <w:numPr>
          <w:ilvl w:val="0"/>
          <w:numId w:val="8"/>
        </w:numPr>
        <w:rPr>
          <w:rFonts w:ascii="Arial" w:hAnsi="Arial" w:cs="Arial"/>
        </w:rPr>
      </w:pPr>
      <w:r w:rsidRPr="00942E7B">
        <w:rPr>
          <w:rFonts w:ascii="Arial" w:hAnsi="Arial" w:cs="Arial"/>
        </w:rPr>
        <w:t>Developing communications products such as videos, photos, press releases, media outreach, media visits, and able to provide relevant public and internal information to support Plan’s campaigns.</w:t>
      </w:r>
    </w:p>
    <w:p w14:paraId="4B079F89" w14:textId="77777777" w:rsidR="00572722" w:rsidRPr="00942E7B" w:rsidRDefault="00572722" w:rsidP="00572722">
      <w:pPr>
        <w:numPr>
          <w:ilvl w:val="0"/>
          <w:numId w:val="8"/>
        </w:numPr>
        <w:rPr>
          <w:rFonts w:ascii="Arial" w:hAnsi="Arial" w:cs="Arial"/>
        </w:rPr>
      </w:pPr>
      <w:r w:rsidRPr="00942E7B">
        <w:rPr>
          <w:rFonts w:ascii="Arial" w:hAnsi="Arial" w:cs="Arial"/>
        </w:rPr>
        <w:t>Build the capacities of relevant staff and community members on communication related skills to support community-based advocacy activities.</w:t>
      </w:r>
    </w:p>
    <w:p w14:paraId="7E8027D4" w14:textId="77777777" w:rsidR="00572722" w:rsidRPr="00942E7B" w:rsidRDefault="00572722" w:rsidP="00572722">
      <w:pPr>
        <w:numPr>
          <w:ilvl w:val="0"/>
          <w:numId w:val="8"/>
        </w:numPr>
        <w:rPr>
          <w:rFonts w:ascii="Arial" w:hAnsi="Arial" w:cs="Arial"/>
        </w:rPr>
      </w:pPr>
      <w:r w:rsidRPr="00942E7B">
        <w:rPr>
          <w:rFonts w:ascii="Arial" w:hAnsi="Arial" w:cs="Arial"/>
        </w:rPr>
        <w:t>Provide support for key senior staff during strategic visits for Plan International Timor-Leste.</w:t>
      </w:r>
    </w:p>
    <w:p w14:paraId="1584E0C9" w14:textId="77777777" w:rsidR="00572722" w:rsidRPr="00942E7B" w:rsidRDefault="00572722" w:rsidP="00572722">
      <w:pPr>
        <w:numPr>
          <w:ilvl w:val="0"/>
          <w:numId w:val="8"/>
        </w:numPr>
        <w:rPr>
          <w:rFonts w:ascii="Arial" w:hAnsi="Arial" w:cs="Arial"/>
        </w:rPr>
      </w:pPr>
      <w:r w:rsidRPr="00942E7B">
        <w:rPr>
          <w:rFonts w:ascii="Arial" w:hAnsi="Arial" w:cs="Arial"/>
        </w:rPr>
        <w:t>Facilitation of information sharing of Plan International Timor-Leste locally and internationally through bulletins, magazines and other forms of media</w:t>
      </w:r>
    </w:p>
    <w:p w14:paraId="6F88C6FB" w14:textId="2161C9F8" w:rsidR="005B28C8" w:rsidRPr="00942E7B" w:rsidRDefault="00572722" w:rsidP="004C20EB">
      <w:pPr>
        <w:numPr>
          <w:ilvl w:val="0"/>
          <w:numId w:val="8"/>
        </w:numPr>
        <w:rPr>
          <w:rStyle w:val="section"/>
          <w:rFonts w:ascii="Arial" w:hAnsi="Arial" w:cs="Arial"/>
        </w:rPr>
      </w:pPr>
      <w:r w:rsidRPr="00942E7B">
        <w:rPr>
          <w:rFonts w:ascii="Arial" w:hAnsi="Arial" w:cs="Arial"/>
        </w:rPr>
        <w:t>Prepare periodic reports to ensure that management is equipped with necessary information for appropriate decision making</w:t>
      </w:r>
    </w:p>
    <w:p w14:paraId="6E768823" w14:textId="3BF98C51" w:rsidR="004C20EB" w:rsidRPr="00942E7B" w:rsidRDefault="00F9540E" w:rsidP="004C20EB">
      <w:pPr>
        <w:pStyle w:val="Heading1nonumber"/>
        <w:rPr>
          <w:rStyle w:val="section"/>
          <w:rFonts w:ascii="Arial" w:hAnsi="Arial" w:cs="Arial"/>
          <w:b/>
          <w:bCs w:val="0"/>
          <w:sz w:val="24"/>
          <w:szCs w:val="24"/>
        </w:rPr>
      </w:pPr>
      <w:r w:rsidRPr="00942E7B">
        <w:rPr>
          <w:rStyle w:val="section"/>
          <w:rFonts w:ascii="Arial" w:hAnsi="Arial" w:cs="Arial"/>
          <w:b/>
          <w:bCs w:val="0"/>
          <w:caps w:val="0"/>
          <w:sz w:val="24"/>
          <w:szCs w:val="24"/>
        </w:rPr>
        <w:t>Technical Expertise, Skills and Knowledge</w:t>
      </w:r>
    </w:p>
    <w:p w14:paraId="58417C5D" w14:textId="77777777" w:rsidR="004C20EB" w:rsidRPr="00942E7B" w:rsidRDefault="004C20EB" w:rsidP="004C20EB">
      <w:pPr>
        <w:numPr>
          <w:ilvl w:val="0"/>
          <w:numId w:val="12"/>
        </w:numPr>
        <w:rPr>
          <w:rFonts w:ascii="Arial" w:hAnsi="Arial" w:cs="Arial"/>
        </w:rPr>
      </w:pPr>
      <w:r w:rsidRPr="00942E7B">
        <w:rPr>
          <w:rFonts w:ascii="Arial" w:hAnsi="Arial" w:cs="Arial"/>
        </w:rPr>
        <w:t>University degree in related field i.e. political science, communications, media, marketing;</w:t>
      </w:r>
    </w:p>
    <w:p w14:paraId="634CD9BE" w14:textId="77777777" w:rsidR="004C20EB" w:rsidRPr="00942E7B" w:rsidRDefault="004C20EB" w:rsidP="004C20EB">
      <w:pPr>
        <w:numPr>
          <w:ilvl w:val="0"/>
          <w:numId w:val="12"/>
        </w:numPr>
        <w:rPr>
          <w:rFonts w:ascii="Arial" w:hAnsi="Arial" w:cs="Arial"/>
        </w:rPr>
      </w:pPr>
      <w:r w:rsidRPr="00942E7B">
        <w:rPr>
          <w:rFonts w:ascii="Arial" w:hAnsi="Arial" w:cs="Arial"/>
        </w:rPr>
        <w:t>Minimum of 3-5 years’ experience in a similar role with a proven professional experience gained within communication context.</w:t>
      </w:r>
    </w:p>
    <w:p w14:paraId="3A60277C" w14:textId="77777777" w:rsidR="004C20EB" w:rsidRPr="00942E7B" w:rsidRDefault="004C20EB" w:rsidP="004C20EB">
      <w:pPr>
        <w:numPr>
          <w:ilvl w:val="0"/>
          <w:numId w:val="12"/>
        </w:numPr>
        <w:rPr>
          <w:rFonts w:ascii="Arial" w:hAnsi="Arial" w:cs="Arial"/>
        </w:rPr>
      </w:pPr>
      <w:r w:rsidRPr="00942E7B">
        <w:rPr>
          <w:rFonts w:ascii="Arial" w:hAnsi="Arial" w:cs="Arial"/>
        </w:rPr>
        <w:t>Hands on experience of digital communications and video production. Strong understanding of brand and graphic guidelines.</w:t>
      </w:r>
    </w:p>
    <w:p w14:paraId="15D7A2E1" w14:textId="77777777" w:rsidR="004C20EB" w:rsidRPr="00942E7B" w:rsidRDefault="004C20EB" w:rsidP="004C20EB">
      <w:pPr>
        <w:numPr>
          <w:ilvl w:val="0"/>
          <w:numId w:val="12"/>
        </w:numPr>
        <w:rPr>
          <w:rFonts w:ascii="Arial" w:hAnsi="Arial" w:cs="Arial"/>
        </w:rPr>
      </w:pPr>
      <w:r w:rsidRPr="00942E7B">
        <w:rPr>
          <w:rFonts w:ascii="Arial" w:hAnsi="Arial" w:cs="Arial"/>
        </w:rPr>
        <w:t>Experience in developing and managing strategic communication campaigns.</w:t>
      </w:r>
    </w:p>
    <w:p w14:paraId="191799FD" w14:textId="77777777" w:rsidR="004C20EB" w:rsidRPr="00942E7B" w:rsidRDefault="004C20EB" w:rsidP="004C20EB">
      <w:pPr>
        <w:numPr>
          <w:ilvl w:val="0"/>
          <w:numId w:val="12"/>
        </w:numPr>
        <w:rPr>
          <w:rFonts w:ascii="Arial" w:hAnsi="Arial" w:cs="Arial"/>
        </w:rPr>
      </w:pPr>
      <w:r w:rsidRPr="00942E7B">
        <w:rPr>
          <w:rFonts w:ascii="Arial" w:hAnsi="Arial" w:cs="Arial"/>
        </w:rPr>
        <w:lastRenderedPageBreak/>
        <w:t>Strong knowledge of quality photography, and ability to take good photos in line with Plan’s brand requirements,</w:t>
      </w:r>
    </w:p>
    <w:p w14:paraId="5EB80718" w14:textId="77777777" w:rsidR="004C20EB" w:rsidRPr="00942E7B" w:rsidRDefault="004C20EB" w:rsidP="004C20EB">
      <w:pPr>
        <w:numPr>
          <w:ilvl w:val="0"/>
          <w:numId w:val="13"/>
        </w:numPr>
        <w:rPr>
          <w:rFonts w:ascii="Arial" w:hAnsi="Arial" w:cs="Arial"/>
        </w:rPr>
      </w:pPr>
      <w:r w:rsidRPr="00942E7B">
        <w:rPr>
          <w:rFonts w:ascii="Arial" w:hAnsi="Arial" w:cs="Arial"/>
        </w:rPr>
        <w:t>Familiarity with publishing programs like Adobe and InDesign.</w:t>
      </w:r>
    </w:p>
    <w:p w14:paraId="54F5032D" w14:textId="77777777" w:rsidR="004C20EB" w:rsidRPr="00942E7B" w:rsidRDefault="004C20EB" w:rsidP="004C20EB">
      <w:pPr>
        <w:numPr>
          <w:ilvl w:val="0"/>
          <w:numId w:val="13"/>
        </w:numPr>
        <w:rPr>
          <w:rFonts w:ascii="Arial" w:hAnsi="Arial" w:cs="Arial"/>
        </w:rPr>
      </w:pPr>
      <w:r w:rsidRPr="00942E7B">
        <w:rPr>
          <w:rFonts w:ascii="Arial" w:hAnsi="Arial" w:cs="Arial"/>
        </w:rPr>
        <w:t>Experience using Canva and word press.</w:t>
      </w:r>
    </w:p>
    <w:p w14:paraId="3FD3F3CD" w14:textId="325636F2" w:rsidR="00CA4181" w:rsidRPr="00C23FED" w:rsidRDefault="004C20EB" w:rsidP="00EB6A56">
      <w:pPr>
        <w:numPr>
          <w:ilvl w:val="0"/>
          <w:numId w:val="13"/>
        </w:numPr>
        <w:rPr>
          <w:rFonts w:ascii="Arial" w:hAnsi="Arial" w:cs="Arial"/>
        </w:rPr>
      </w:pPr>
      <w:r w:rsidRPr="00942E7B">
        <w:rPr>
          <w:rFonts w:ascii="Arial" w:hAnsi="Arial" w:cs="Arial"/>
        </w:rPr>
        <w:t>Knowledge of local and regional communications and media field including key contacts i.e. journalists, TV editors, radio shows, etc.</w:t>
      </w:r>
    </w:p>
    <w:p w14:paraId="53C33663" w14:textId="77777777" w:rsidR="00CA4181" w:rsidRPr="0092386C" w:rsidRDefault="00CA4181" w:rsidP="00EB6A56">
      <w:pPr>
        <w:rPr>
          <w:rFonts w:ascii="Arial" w:hAnsi="Arial" w:cs="Arial"/>
        </w:rPr>
      </w:pPr>
    </w:p>
    <w:p w14:paraId="1D797E9B" w14:textId="28CC0153" w:rsidR="00853470" w:rsidRPr="00C23FED" w:rsidRDefault="00C23FED" w:rsidP="00C23FED">
      <w:pPr>
        <w:jc w:val="center"/>
        <w:rPr>
          <w:rFonts w:ascii="Arial" w:hAnsi="Arial" w:cs="Arial"/>
          <w:b/>
          <w:bCs/>
          <w:color w:val="0070C0"/>
          <w:kern w:val="0"/>
          <w:sz w:val="28"/>
          <w:szCs w:val="28"/>
          <w:lang w:val="en-GB"/>
          <w14:ligatures w14:val="none"/>
        </w:rPr>
      </w:pPr>
      <w:r>
        <w:rPr>
          <w:rFonts w:ascii="Arial" w:hAnsi="Arial" w:cs="Arial"/>
          <w:b/>
          <w:bCs/>
          <w:color w:val="0070C0"/>
          <w:kern w:val="0"/>
          <w:sz w:val="28"/>
          <w:szCs w:val="28"/>
          <w:lang w:val="en-GB"/>
          <w14:ligatures w14:val="none"/>
        </w:rPr>
        <w:t>3.</w:t>
      </w:r>
      <w:r w:rsidR="00517825" w:rsidRPr="00C23FED">
        <w:rPr>
          <w:rFonts w:ascii="Arial" w:hAnsi="Arial" w:cs="Arial"/>
          <w:b/>
          <w:bCs/>
          <w:color w:val="0070C0"/>
          <w:kern w:val="0"/>
          <w:sz w:val="28"/>
          <w:szCs w:val="28"/>
          <w:lang w:val="en-GB"/>
          <w14:ligatures w14:val="none"/>
        </w:rPr>
        <w:t>Education and ECD (Early Childhood Development) Coordinator</w:t>
      </w:r>
    </w:p>
    <w:p w14:paraId="280BD273" w14:textId="77777777" w:rsidR="00853470" w:rsidRPr="00942E7B" w:rsidRDefault="00853470" w:rsidP="008A0ADC">
      <w:pPr>
        <w:pStyle w:val="ListParagraph"/>
        <w:ind w:left="360" w:firstLine="360"/>
        <w:jc w:val="center"/>
        <w:rPr>
          <w:rFonts w:ascii="Arial" w:hAnsi="Arial" w:cs="Arial"/>
          <w:b/>
          <w:bCs/>
          <w:color w:val="0070C0"/>
          <w:kern w:val="0"/>
          <w:lang w:val="en-GB"/>
          <w14:ligatures w14:val="none"/>
        </w:rPr>
      </w:pPr>
    </w:p>
    <w:p w14:paraId="773A8AF2" w14:textId="42F78485" w:rsidR="008A0ADC" w:rsidRPr="00942E7B" w:rsidRDefault="00853470" w:rsidP="00853470">
      <w:pPr>
        <w:pStyle w:val="ListParagraph"/>
        <w:ind w:left="360"/>
        <w:rPr>
          <w:rFonts w:ascii="Arial" w:hAnsi="Arial" w:cs="Arial"/>
          <w:b/>
          <w:bCs/>
          <w:kern w:val="0"/>
          <w14:ligatures w14:val="none"/>
        </w:rPr>
      </w:pPr>
      <w:r w:rsidRPr="00853470">
        <w:rPr>
          <w:rFonts w:ascii="Arial" w:hAnsi="Arial" w:cs="Arial"/>
          <w:b/>
          <w:bCs/>
          <w:kern w:val="0"/>
          <w14:ligatures w14:val="none"/>
        </w:rPr>
        <w:t>Education and ECD (Early Childhood Development) Coordinator</w:t>
      </w:r>
      <w:r w:rsidR="008A0ADC" w:rsidRPr="00942E7B">
        <w:rPr>
          <w:rFonts w:ascii="Arial" w:hAnsi="Arial" w:cs="Arial"/>
          <w:b/>
          <w:bCs/>
          <w:kern w:val="0"/>
          <w14:ligatures w14:val="none"/>
        </w:rPr>
        <w:br/>
        <w:t>Number of Positions: 1</w:t>
      </w:r>
      <w:r w:rsidR="008A0ADC" w:rsidRPr="00942E7B">
        <w:rPr>
          <w:rFonts w:ascii="Arial" w:hAnsi="Arial" w:cs="Arial"/>
          <w:b/>
          <w:bCs/>
          <w:kern w:val="0"/>
          <w14:ligatures w14:val="none"/>
        </w:rPr>
        <w:br/>
        <w:t xml:space="preserve">Location: </w:t>
      </w:r>
      <w:proofErr w:type="spellStart"/>
      <w:r w:rsidR="008A0ADC" w:rsidRPr="00942E7B">
        <w:rPr>
          <w:rFonts w:ascii="Arial" w:hAnsi="Arial" w:cs="Arial"/>
          <w:b/>
          <w:bCs/>
          <w:kern w:val="0"/>
          <w14:ligatures w14:val="none"/>
        </w:rPr>
        <w:t>Aileu</w:t>
      </w:r>
      <w:proofErr w:type="spellEnd"/>
      <w:r w:rsidR="008A0ADC" w:rsidRPr="00942E7B">
        <w:rPr>
          <w:rFonts w:ascii="Arial" w:hAnsi="Arial" w:cs="Arial"/>
          <w:b/>
          <w:bCs/>
          <w:kern w:val="0"/>
          <w14:ligatures w14:val="none"/>
        </w:rPr>
        <w:br/>
        <w:t>Contract Type: Full-time, Fixed-term</w:t>
      </w:r>
      <w:r w:rsidR="008A0ADC" w:rsidRPr="00942E7B">
        <w:rPr>
          <w:rFonts w:ascii="Arial" w:hAnsi="Arial" w:cs="Arial"/>
          <w:b/>
          <w:bCs/>
          <w:kern w:val="0"/>
          <w14:ligatures w14:val="none"/>
        </w:rPr>
        <w:br/>
        <w:t>Closing Date: 27 January 2026</w:t>
      </w:r>
    </w:p>
    <w:p w14:paraId="50E7929B" w14:textId="77777777" w:rsidR="008A0ADC" w:rsidRPr="008A0ADC" w:rsidRDefault="008A0ADC" w:rsidP="008A0ADC">
      <w:pPr>
        <w:pStyle w:val="ListParagraph"/>
        <w:ind w:left="360"/>
        <w:rPr>
          <w:rFonts w:ascii="Arial" w:hAnsi="Arial" w:cs="Arial"/>
          <w:b/>
          <w:bCs/>
          <w:kern w:val="0"/>
          <w14:ligatures w14:val="none"/>
        </w:rPr>
      </w:pPr>
    </w:p>
    <w:p w14:paraId="1BF14E37" w14:textId="77777777" w:rsidR="008A0ADC" w:rsidRPr="008A0ADC" w:rsidRDefault="008A0ADC" w:rsidP="00853470">
      <w:pPr>
        <w:pStyle w:val="ListParagraph"/>
        <w:ind w:left="360"/>
        <w:jc w:val="both"/>
        <w:rPr>
          <w:rFonts w:ascii="Arial" w:hAnsi="Arial" w:cs="Arial"/>
          <w:kern w:val="0"/>
          <w14:ligatures w14:val="none"/>
        </w:rPr>
      </w:pPr>
      <w:r w:rsidRPr="008A0ADC">
        <w:rPr>
          <w:rFonts w:ascii="Arial" w:hAnsi="Arial" w:cs="Arial"/>
          <w:kern w:val="0"/>
          <w14:ligatures w14:val="none"/>
        </w:rPr>
        <w:t xml:space="preserve">Plan International Timor-Leste is committed to advancing children’s rights and equality for girls. We are seeking an experienced Education and ECD Coordinator to lead and support the implementation of quality education and early childhood development programs in </w:t>
      </w:r>
      <w:proofErr w:type="spellStart"/>
      <w:r w:rsidRPr="008A0ADC">
        <w:rPr>
          <w:rFonts w:ascii="Arial" w:hAnsi="Arial" w:cs="Arial"/>
          <w:kern w:val="0"/>
          <w14:ligatures w14:val="none"/>
        </w:rPr>
        <w:t>Aileu</w:t>
      </w:r>
      <w:proofErr w:type="spellEnd"/>
      <w:r w:rsidRPr="008A0ADC">
        <w:rPr>
          <w:rFonts w:ascii="Arial" w:hAnsi="Arial" w:cs="Arial"/>
          <w:kern w:val="0"/>
          <w14:ligatures w14:val="none"/>
        </w:rPr>
        <w:t xml:space="preserve"> Municipality.</w:t>
      </w:r>
    </w:p>
    <w:p w14:paraId="291B676B" w14:textId="77777777" w:rsidR="00190868" w:rsidRPr="00942E7B" w:rsidRDefault="00190868" w:rsidP="00190868">
      <w:pPr>
        <w:pStyle w:val="ListParagraph"/>
        <w:ind w:left="360"/>
        <w:rPr>
          <w:rFonts w:ascii="Arial" w:hAnsi="Arial" w:cs="Arial"/>
          <w:b/>
          <w:bCs/>
          <w:color w:val="0070C0"/>
          <w:kern w:val="0"/>
          <w:lang w:val="en-GB"/>
          <w14:ligatures w14:val="none"/>
        </w:rPr>
      </w:pPr>
    </w:p>
    <w:p w14:paraId="385CAD41" w14:textId="4A869BFF" w:rsidR="00190868" w:rsidRPr="00942E7B" w:rsidRDefault="00190868" w:rsidP="00190868">
      <w:pPr>
        <w:pStyle w:val="ListParagraph"/>
        <w:ind w:left="360"/>
        <w:rPr>
          <w:rFonts w:ascii="Arial" w:hAnsi="Arial" w:cs="Arial"/>
          <w:b/>
          <w:bCs/>
          <w:color w:val="0070C0"/>
          <w:kern w:val="0"/>
          <w:lang w:val="en-GB"/>
          <w14:ligatures w14:val="none"/>
        </w:rPr>
      </w:pPr>
      <w:r w:rsidRPr="00942E7B">
        <w:rPr>
          <w:rFonts w:ascii="Arial" w:hAnsi="Arial" w:cs="Arial"/>
          <w:b/>
          <w:bCs/>
          <w:color w:val="0070C0"/>
          <w:kern w:val="0"/>
          <w:lang w:val="en-GB"/>
          <w14:ligatures w14:val="none"/>
        </w:rPr>
        <w:t>Role Purpose</w:t>
      </w:r>
    </w:p>
    <w:p w14:paraId="089F2D54" w14:textId="77777777" w:rsidR="00190868" w:rsidRPr="00942E7B" w:rsidRDefault="00190868" w:rsidP="00190868">
      <w:pPr>
        <w:pStyle w:val="ListParagraph"/>
        <w:ind w:left="360"/>
        <w:rPr>
          <w:rFonts w:ascii="Arial" w:hAnsi="Arial" w:cs="Arial"/>
          <w:color w:val="000000" w:themeColor="text1"/>
          <w:lang w:val="en-GB"/>
        </w:rPr>
      </w:pPr>
    </w:p>
    <w:p w14:paraId="1358E5A4" w14:textId="604EBFDF" w:rsidR="00703D4A" w:rsidRPr="00942E7B" w:rsidRDefault="00190868" w:rsidP="00703D4A">
      <w:pPr>
        <w:pStyle w:val="ListParagraph"/>
        <w:ind w:left="360"/>
        <w:jc w:val="both"/>
        <w:rPr>
          <w:rFonts w:ascii="Arial" w:hAnsi="Arial" w:cs="Arial"/>
          <w:color w:val="000000" w:themeColor="text1"/>
          <w:lang w:val="en-GB"/>
        </w:rPr>
      </w:pPr>
      <w:r w:rsidRPr="00942E7B">
        <w:rPr>
          <w:rFonts w:ascii="Arial" w:hAnsi="Arial" w:cs="Arial"/>
          <w:color w:val="000000" w:themeColor="text1"/>
          <w:lang w:val="en-GB"/>
        </w:rPr>
        <w:t>The Education and Early Childhood Development (ECD) Coordinator is responsible for the planning, coordination, implementation, and monitoring of education and ECD interventions at municipality level. The post holder will work closely with the SPAD Program Manager, project teams, government counterparts, schools, ECD service providers, CSOs, and communities to strengthen learning outcomes, early childhood development, and child wellbeing, with a strong focus on gender equality, inclusion, and safeguarding.</w:t>
      </w:r>
    </w:p>
    <w:p w14:paraId="1BB20284" w14:textId="77777777" w:rsidR="00703D4A" w:rsidRPr="00942E7B" w:rsidRDefault="00703D4A" w:rsidP="00703D4A">
      <w:pPr>
        <w:pStyle w:val="ListParagraph"/>
        <w:ind w:left="360"/>
        <w:jc w:val="both"/>
        <w:rPr>
          <w:rFonts w:ascii="Arial" w:hAnsi="Arial" w:cs="Arial"/>
          <w:color w:val="000000" w:themeColor="text1"/>
          <w:lang w:val="en-GB"/>
        </w:rPr>
      </w:pPr>
    </w:p>
    <w:p w14:paraId="59088267" w14:textId="135D0C41" w:rsidR="006A4D01" w:rsidRPr="00942E7B" w:rsidRDefault="006A4D01" w:rsidP="00800213">
      <w:pPr>
        <w:ind w:left="360"/>
        <w:rPr>
          <w:rFonts w:ascii="Arial" w:hAnsi="Arial" w:cs="Arial"/>
          <w:b/>
          <w:bCs/>
          <w:color w:val="000000" w:themeColor="text1"/>
          <w:lang w:val="en-GB"/>
        </w:rPr>
      </w:pPr>
      <w:r w:rsidRPr="00942E7B">
        <w:rPr>
          <w:rFonts w:ascii="Arial" w:hAnsi="Arial" w:cs="Arial"/>
          <w:b/>
          <w:bCs/>
          <w:color w:val="000000" w:themeColor="text1"/>
          <w:lang w:val="en-GB"/>
        </w:rPr>
        <w:t>Programmed Coordination and Implementation – Education</w:t>
      </w:r>
    </w:p>
    <w:p w14:paraId="367F7DCA" w14:textId="77777777" w:rsidR="006A4D01" w:rsidRPr="00942E7B" w:rsidRDefault="006A4D01" w:rsidP="006A4D01">
      <w:pPr>
        <w:pStyle w:val="ListParagraph"/>
        <w:numPr>
          <w:ilvl w:val="0"/>
          <w:numId w:val="16"/>
        </w:numPr>
        <w:spacing w:after="240" w:line="240" w:lineRule="auto"/>
        <w:rPr>
          <w:rFonts w:ascii="Arial" w:hAnsi="Arial" w:cs="Arial"/>
          <w:color w:val="000000" w:themeColor="text1"/>
          <w:lang w:val="en-GB"/>
        </w:rPr>
      </w:pPr>
      <w:r w:rsidRPr="00942E7B">
        <w:rPr>
          <w:rFonts w:ascii="Arial" w:hAnsi="Arial" w:cs="Arial"/>
          <w:color w:val="000000" w:themeColor="text1"/>
          <w:lang w:val="en-GB"/>
        </w:rPr>
        <w:t>Support the SPAD program Manager develop yearly implementation strategies and operational plans for the whole district; lead in the roll-out and guide the implementation of the plan.</w:t>
      </w:r>
    </w:p>
    <w:p w14:paraId="0A0423AE" w14:textId="77777777" w:rsidR="006A4D01" w:rsidRPr="00942E7B" w:rsidRDefault="006A4D01" w:rsidP="006A4D01">
      <w:pPr>
        <w:pStyle w:val="ListParagraph"/>
        <w:numPr>
          <w:ilvl w:val="0"/>
          <w:numId w:val="16"/>
        </w:numPr>
        <w:spacing w:after="240" w:line="240" w:lineRule="auto"/>
        <w:rPr>
          <w:rFonts w:ascii="Arial" w:hAnsi="Arial" w:cs="Arial"/>
          <w:color w:val="000000" w:themeColor="text1"/>
          <w:lang w:val="en-GB"/>
        </w:rPr>
      </w:pPr>
      <w:r w:rsidRPr="00942E7B">
        <w:rPr>
          <w:rFonts w:ascii="Arial" w:hAnsi="Arial" w:cs="Arial"/>
          <w:color w:val="000000" w:themeColor="text1"/>
          <w:lang w:val="en-GB"/>
        </w:rPr>
        <w:t>Work closely with schools, teachers, school management committees, and education authorities to improve access, retention, and learning outcomes</w:t>
      </w:r>
    </w:p>
    <w:p w14:paraId="5BD97D16" w14:textId="77777777" w:rsidR="006A4D01" w:rsidRPr="00942E7B" w:rsidRDefault="006A4D01" w:rsidP="006A4D01">
      <w:pPr>
        <w:pStyle w:val="ListParagraph"/>
        <w:numPr>
          <w:ilvl w:val="0"/>
          <w:numId w:val="16"/>
        </w:numPr>
        <w:spacing w:after="240" w:line="240" w:lineRule="auto"/>
        <w:rPr>
          <w:rFonts w:ascii="Arial" w:hAnsi="Arial" w:cs="Arial"/>
          <w:color w:val="000000" w:themeColor="text1"/>
          <w:lang w:val="en-GB"/>
        </w:rPr>
      </w:pPr>
      <w:r w:rsidRPr="00942E7B">
        <w:rPr>
          <w:rFonts w:ascii="Arial" w:hAnsi="Arial" w:cs="Arial"/>
          <w:color w:val="000000" w:themeColor="text1"/>
          <w:lang w:val="en-GB"/>
        </w:rPr>
        <w:t>Organize training workshops, community sessions, monitoring visits, and school-level events</w:t>
      </w:r>
    </w:p>
    <w:p w14:paraId="41A09BA5" w14:textId="77777777" w:rsidR="006A4D01" w:rsidRPr="00942E7B" w:rsidRDefault="006A4D01" w:rsidP="006A4D01">
      <w:pPr>
        <w:pStyle w:val="ListParagraph"/>
        <w:numPr>
          <w:ilvl w:val="0"/>
          <w:numId w:val="16"/>
        </w:numPr>
        <w:spacing w:after="240" w:line="240" w:lineRule="auto"/>
        <w:rPr>
          <w:rFonts w:ascii="Arial" w:hAnsi="Arial" w:cs="Arial"/>
          <w:color w:val="000000" w:themeColor="text1"/>
          <w:lang w:val="en-GB"/>
        </w:rPr>
      </w:pPr>
      <w:r w:rsidRPr="00942E7B">
        <w:rPr>
          <w:rFonts w:ascii="Arial" w:hAnsi="Arial" w:cs="Arial"/>
          <w:color w:val="000000" w:themeColor="text1"/>
          <w:lang w:val="en-GB"/>
        </w:rPr>
        <w:t>Represent Plan International in education sector coordination meetings and technical working groups at municipality level.</w:t>
      </w:r>
    </w:p>
    <w:p w14:paraId="497FDCF0" w14:textId="77777777" w:rsidR="006A4D01" w:rsidRPr="00942E7B" w:rsidRDefault="006A4D01" w:rsidP="006A4D01">
      <w:pPr>
        <w:pStyle w:val="ListParagraph"/>
        <w:numPr>
          <w:ilvl w:val="0"/>
          <w:numId w:val="16"/>
        </w:numPr>
        <w:spacing w:after="240" w:line="240" w:lineRule="auto"/>
        <w:rPr>
          <w:rFonts w:ascii="Arial" w:hAnsi="Arial" w:cs="Arial"/>
          <w:color w:val="000000" w:themeColor="text1"/>
          <w:lang w:val="en-GB"/>
        </w:rPr>
      </w:pPr>
      <w:r w:rsidRPr="00942E7B">
        <w:rPr>
          <w:rFonts w:ascii="Arial" w:hAnsi="Arial" w:cs="Arial"/>
          <w:color w:val="000000" w:themeColor="text1"/>
          <w:lang w:val="en-GB"/>
        </w:rPr>
        <w:lastRenderedPageBreak/>
        <w:t>Manage budget based on the agreement with the SPAD Program Manager.</w:t>
      </w:r>
    </w:p>
    <w:p w14:paraId="776F006E" w14:textId="77777777" w:rsidR="006A4D01" w:rsidRPr="00942E7B" w:rsidRDefault="006A4D01" w:rsidP="006A4D01">
      <w:pPr>
        <w:pStyle w:val="ListParagraph"/>
        <w:numPr>
          <w:ilvl w:val="0"/>
          <w:numId w:val="16"/>
        </w:numPr>
        <w:spacing w:after="240" w:line="240" w:lineRule="auto"/>
        <w:rPr>
          <w:rFonts w:ascii="Arial" w:hAnsi="Arial" w:cs="Arial"/>
          <w:color w:val="000000" w:themeColor="text1"/>
          <w:lang w:val="en-GB"/>
        </w:rPr>
      </w:pPr>
      <w:r w:rsidRPr="00942E7B">
        <w:rPr>
          <w:rFonts w:ascii="Arial" w:hAnsi="Arial" w:cs="Arial"/>
          <w:color w:val="000000" w:themeColor="text1"/>
          <w:lang w:val="en-GB"/>
        </w:rPr>
        <w:t>Ensure gender transformative projects happen. Promote safe, inclusive, and gender-responsive school environments, including protection from violence and discrimination.</w:t>
      </w:r>
    </w:p>
    <w:p w14:paraId="787079B0" w14:textId="77777777" w:rsidR="006A4D01" w:rsidRPr="00942E7B" w:rsidRDefault="006A4D01" w:rsidP="006A4D01">
      <w:pPr>
        <w:pStyle w:val="ListParagraph"/>
        <w:numPr>
          <w:ilvl w:val="0"/>
          <w:numId w:val="16"/>
        </w:numPr>
        <w:spacing w:after="240" w:line="240" w:lineRule="auto"/>
        <w:rPr>
          <w:rFonts w:ascii="Arial" w:hAnsi="Arial" w:cs="Arial"/>
          <w:color w:val="000000" w:themeColor="text1"/>
          <w:lang w:val="en-GB"/>
        </w:rPr>
      </w:pPr>
      <w:r w:rsidRPr="00942E7B">
        <w:rPr>
          <w:rFonts w:ascii="Arial" w:hAnsi="Arial" w:cs="Arial"/>
          <w:color w:val="000000" w:themeColor="text1"/>
          <w:lang w:val="en-GB"/>
        </w:rPr>
        <w:t>Support development of teaching/learning materials, training modules, and monitoring tools.</w:t>
      </w:r>
    </w:p>
    <w:p w14:paraId="0DF94D5A" w14:textId="77777777" w:rsidR="006A4D01" w:rsidRPr="00942E7B" w:rsidRDefault="006A4D01" w:rsidP="006A4D01">
      <w:pPr>
        <w:pStyle w:val="ListParagraph"/>
        <w:numPr>
          <w:ilvl w:val="0"/>
          <w:numId w:val="16"/>
        </w:numPr>
        <w:spacing w:after="240" w:line="240" w:lineRule="auto"/>
        <w:rPr>
          <w:rFonts w:ascii="Arial" w:hAnsi="Arial" w:cs="Arial"/>
          <w:color w:val="000000" w:themeColor="text1"/>
          <w:lang w:val="en-GB"/>
        </w:rPr>
      </w:pPr>
      <w:r w:rsidRPr="00942E7B">
        <w:rPr>
          <w:rFonts w:ascii="Arial" w:hAnsi="Arial" w:cs="Arial"/>
          <w:color w:val="000000" w:themeColor="text1"/>
          <w:lang w:val="en-GB"/>
        </w:rPr>
        <w:t>Work closely with MEL team to ensure proper data collection, validation, and reporting.</w:t>
      </w:r>
    </w:p>
    <w:p w14:paraId="30192547" w14:textId="77777777" w:rsidR="006A4D01" w:rsidRPr="00942E7B" w:rsidRDefault="006A4D01" w:rsidP="006A4D01">
      <w:pPr>
        <w:pStyle w:val="ListParagraph"/>
        <w:numPr>
          <w:ilvl w:val="0"/>
          <w:numId w:val="16"/>
        </w:numPr>
        <w:spacing w:after="240" w:line="240" w:lineRule="auto"/>
        <w:rPr>
          <w:rFonts w:ascii="Arial" w:hAnsi="Arial" w:cs="Arial"/>
          <w:color w:val="000000" w:themeColor="text1"/>
          <w:lang w:val="en-GB"/>
        </w:rPr>
      </w:pPr>
      <w:r w:rsidRPr="00942E7B">
        <w:rPr>
          <w:rFonts w:ascii="Arial" w:hAnsi="Arial" w:cs="Arial"/>
          <w:color w:val="000000" w:themeColor="text1"/>
          <w:lang w:val="en-GB"/>
        </w:rPr>
        <w:t>Build and maintain strong relationships with the Ministry of Education (</w:t>
      </w:r>
      <w:proofErr w:type="spellStart"/>
      <w:r w:rsidRPr="00942E7B">
        <w:rPr>
          <w:rFonts w:ascii="Arial" w:hAnsi="Arial" w:cs="Arial"/>
          <w:color w:val="000000" w:themeColor="text1"/>
          <w:lang w:val="en-GB"/>
        </w:rPr>
        <w:t>MoE</w:t>
      </w:r>
      <w:proofErr w:type="spellEnd"/>
      <w:r w:rsidRPr="00942E7B">
        <w:rPr>
          <w:rFonts w:ascii="Arial" w:hAnsi="Arial" w:cs="Arial"/>
          <w:color w:val="000000" w:themeColor="text1"/>
          <w:lang w:val="en-GB"/>
        </w:rPr>
        <w:t>), school leaders, teachers, community groups, NGOs, and local authorities.</w:t>
      </w:r>
    </w:p>
    <w:p w14:paraId="4FB7D561" w14:textId="77777777" w:rsidR="006A4D01" w:rsidRPr="00942E7B" w:rsidRDefault="006A4D01" w:rsidP="006A4D01">
      <w:pPr>
        <w:ind w:left="360" w:hanging="360"/>
        <w:rPr>
          <w:rFonts w:ascii="Arial" w:hAnsi="Arial" w:cs="Arial"/>
          <w:b/>
          <w:bCs/>
          <w:color w:val="000000" w:themeColor="text1"/>
          <w:lang w:val="en-GB"/>
        </w:rPr>
      </w:pPr>
      <w:r w:rsidRPr="00942E7B">
        <w:rPr>
          <w:rFonts w:ascii="Arial" w:hAnsi="Arial" w:cs="Arial"/>
          <w:b/>
          <w:bCs/>
          <w:color w:val="000000" w:themeColor="text1"/>
          <w:lang w:val="en-GB"/>
        </w:rPr>
        <w:t>Programmed Coordination and Implementation – ECD</w:t>
      </w:r>
    </w:p>
    <w:p w14:paraId="5A81DA1B" w14:textId="77777777" w:rsidR="006A4D01" w:rsidRPr="00942E7B" w:rsidRDefault="006A4D01" w:rsidP="006A4D01">
      <w:pPr>
        <w:pStyle w:val="ListParagraph"/>
        <w:numPr>
          <w:ilvl w:val="0"/>
          <w:numId w:val="14"/>
        </w:numPr>
        <w:spacing w:after="240" w:line="240" w:lineRule="auto"/>
        <w:rPr>
          <w:rFonts w:ascii="Arial" w:hAnsi="Arial" w:cs="Arial"/>
          <w:lang w:val="en-US"/>
        </w:rPr>
      </w:pPr>
      <w:r w:rsidRPr="00942E7B">
        <w:rPr>
          <w:rFonts w:ascii="Arial" w:hAnsi="Arial" w:cs="Arial"/>
          <w:lang w:val="en-US"/>
        </w:rPr>
        <w:t>Coordinate the day-to-day implementation of Early Childhood Development (ECD) programmed, including influencing and sponsorship-related activities, in collaboration with Plan International and partner CSOs, schools, and community-based organizations.</w:t>
      </w:r>
    </w:p>
    <w:p w14:paraId="42991EEA" w14:textId="77777777" w:rsidR="006A4D01" w:rsidRPr="00942E7B" w:rsidRDefault="006A4D01" w:rsidP="006A4D01">
      <w:pPr>
        <w:pStyle w:val="ListParagraph"/>
        <w:numPr>
          <w:ilvl w:val="0"/>
          <w:numId w:val="14"/>
        </w:numPr>
        <w:spacing w:after="240" w:line="240" w:lineRule="auto"/>
        <w:rPr>
          <w:rFonts w:ascii="Arial" w:hAnsi="Arial" w:cs="Arial"/>
          <w:lang w:val="en-US"/>
        </w:rPr>
      </w:pPr>
      <w:r w:rsidRPr="00942E7B">
        <w:rPr>
          <w:rFonts w:ascii="Arial" w:hAnsi="Arial" w:cs="Arial"/>
          <w:lang w:val="en-US"/>
        </w:rPr>
        <w:t>Support annual and quarterly work planning, including activity scheduling, resource planning, and tracking of ECD deliverables activity at municipality level.</w:t>
      </w:r>
    </w:p>
    <w:p w14:paraId="0743E070" w14:textId="77777777" w:rsidR="006A4D01" w:rsidRPr="00942E7B" w:rsidRDefault="006A4D01" w:rsidP="006A4D01">
      <w:pPr>
        <w:pStyle w:val="ListParagraph"/>
        <w:numPr>
          <w:ilvl w:val="0"/>
          <w:numId w:val="14"/>
        </w:numPr>
        <w:spacing w:after="240" w:line="240" w:lineRule="auto"/>
        <w:rPr>
          <w:rFonts w:ascii="Arial" w:hAnsi="Arial" w:cs="Arial"/>
          <w:lang w:val="en-US"/>
        </w:rPr>
      </w:pPr>
      <w:r w:rsidRPr="00942E7B">
        <w:rPr>
          <w:rFonts w:ascii="Arial" w:hAnsi="Arial" w:cs="Arial"/>
          <w:lang w:val="en-US"/>
        </w:rPr>
        <w:t>Ensure ECD activities are implemented in accordance with approved project designs, national sector standards, budgets, safeguarding requirements, and implementation timelines.</w:t>
      </w:r>
    </w:p>
    <w:p w14:paraId="72860203" w14:textId="77777777" w:rsidR="006A4D01" w:rsidRPr="00942E7B" w:rsidRDefault="006A4D01" w:rsidP="006A4D01">
      <w:pPr>
        <w:pStyle w:val="ListParagraph"/>
        <w:numPr>
          <w:ilvl w:val="0"/>
          <w:numId w:val="14"/>
        </w:numPr>
        <w:spacing w:after="240" w:line="240" w:lineRule="auto"/>
        <w:rPr>
          <w:rFonts w:ascii="Arial" w:hAnsi="Arial" w:cs="Arial"/>
          <w:lang w:val="en-US"/>
        </w:rPr>
      </w:pPr>
      <w:r w:rsidRPr="00942E7B">
        <w:rPr>
          <w:rFonts w:ascii="Arial" w:hAnsi="Arial" w:cs="Arial"/>
          <w:lang w:val="en-US"/>
        </w:rPr>
        <w:t>Deliver training and mentorship to ECD teachers/facilitators, caregivers, and community volunteers</w:t>
      </w:r>
    </w:p>
    <w:p w14:paraId="1A081B9D" w14:textId="77777777" w:rsidR="006A4D01" w:rsidRPr="00942E7B" w:rsidRDefault="006A4D01" w:rsidP="006A4D01">
      <w:pPr>
        <w:pStyle w:val="ListParagraph"/>
        <w:numPr>
          <w:ilvl w:val="0"/>
          <w:numId w:val="14"/>
        </w:numPr>
        <w:spacing w:after="240" w:line="240" w:lineRule="auto"/>
        <w:rPr>
          <w:rFonts w:ascii="Arial" w:hAnsi="Arial" w:cs="Arial"/>
          <w:lang w:val="en-US"/>
        </w:rPr>
      </w:pPr>
      <w:r w:rsidRPr="00942E7B">
        <w:rPr>
          <w:rFonts w:ascii="Arial" w:hAnsi="Arial" w:cs="Arial"/>
          <w:lang w:val="en-US"/>
        </w:rPr>
        <w:t>Support provide capacity strengthening of staff, teachers, ECD facilitators, partners, and community volunteers through coaching, mentoring, and on-the-job support.</w:t>
      </w:r>
    </w:p>
    <w:p w14:paraId="44180684" w14:textId="77777777" w:rsidR="006A4D01" w:rsidRPr="00942E7B" w:rsidRDefault="006A4D01" w:rsidP="006A4D01">
      <w:pPr>
        <w:pStyle w:val="ListParagraph"/>
        <w:numPr>
          <w:ilvl w:val="0"/>
          <w:numId w:val="14"/>
        </w:numPr>
        <w:spacing w:after="240" w:line="240" w:lineRule="auto"/>
        <w:rPr>
          <w:rFonts w:ascii="Arial" w:hAnsi="Arial" w:cs="Arial"/>
          <w:lang w:val="en-US"/>
        </w:rPr>
      </w:pPr>
      <w:r w:rsidRPr="00942E7B">
        <w:rPr>
          <w:rFonts w:ascii="Arial" w:hAnsi="Arial" w:cs="Arial"/>
          <w:lang w:val="en-US"/>
        </w:rPr>
        <w:t>Strengthen knowledge of child development, positive discipline, health and nutrition basics, and responsive caregiving.</w:t>
      </w:r>
    </w:p>
    <w:p w14:paraId="68BEBD6F" w14:textId="77777777" w:rsidR="006A4D01" w:rsidRPr="00942E7B" w:rsidRDefault="006A4D01" w:rsidP="006A4D01">
      <w:pPr>
        <w:pStyle w:val="ListParagraph"/>
        <w:numPr>
          <w:ilvl w:val="0"/>
          <w:numId w:val="14"/>
        </w:numPr>
        <w:spacing w:after="240" w:line="240" w:lineRule="auto"/>
        <w:rPr>
          <w:rFonts w:ascii="Arial" w:hAnsi="Arial" w:cs="Arial"/>
          <w:lang w:val="en-US"/>
        </w:rPr>
      </w:pPr>
      <w:r w:rsidRPr="00942E7B">
        <w:rPr>
          <w:rFonts w:ascii="Arial" w:hAnsi="Arial" w:cs="Arial"/>
          <w:lang w:val="en-US"/>
        </w:rPr>
        <w:t>Build capacity of municipal preschool officers, local partners and ECD volunteer</w:t>
      </w:r>
    </w:p>
    <w:p w14:paraId="148620E4" w14:textId="77777777" w:rsidR="006A4D01" w:rsidRPr="00942E7B" w:rsidRDefault="006A4D01" w:rsidP="006A4D01">
      <w:pPr>
        <w:pStyle w:val="ListParagraph"/>
        <w:numPr>
          <w:ilvl w:val="0"/>
          <w:numId w:val="14"/>
        </w:numPr>
        <w:spacing w:after="240" w:line="240" w:lineRule="auto"/>
        <w:rPr>
          <w:rFonts w:ascii="Arial" w:hAnsi="Arial" w:cs="Arial"/>
          <w:lang w:val="en-US"/>
        </w:rPr>
      </w:pPr>
      <w:r w:rsidRPr="00942E7B">
        <w:rPr>
          <w:rFonts w:ascii="Arial" w:hAnsi="Arial" w:cs="Arial"/>
          <w:lang w:val="en-US"/>
        </w:rPr>
        <w:t>Contribute to donor, sponsorship, and internal reporting, including activity updates, progress reports, case studies, and success stories.</w:t>
      </w:r>
    </w:p>
    <w:p w14:paraId="78A88305" w14:textId="77777777" w:rsidR="006A4D01" w:rsidRPr="00942E7B" w:rsidRDefault="006A4D01" w:rsidP="006A4D01">
      <w:pPr>
        <w:pStyle w:val="ListParagraph"/>
        <w:numPr>
          <w:ilvl w:val="0"/>
          <w:numId w:val="14"/>
        </w:numPr>
        <w:spacing w:after="240" w:line="240" w:lineRule="auto"/>
        <w:rPr>
          <w:rFonts w:ascii="Arial" w:hAnsi="Arial" w:cs="Arial"/>
          <w:lang w:val="en-US"/>
        </w:rPr>
      </w:pPr>
      <w:r w:rsidRPr="00942E7B">
        <w:rPr>
          <w:rFonts w:ascii="Arial" w:hAnsi="Arial" w:cs="Arial"/>
          <w:lang w:val="en-US"/>
        </w:rPr>
        <w:t>Support effective communication and coordination between Dili-based teams and field offices to ensure alignment with national strategies and standards.</w:t>
      </w:r>
    </w:p>
    <w:p w14:paraId="73B75FDC" w14:textId="77777777" w:rsidR="006A4D01" w:rsidRPr="00942E7B" w:rsidRDefault="006A4D01" w:rsidP="006A4D01">
      <w:pPr>
        <w:ind w:left="360" w:hanging="360"/>
        <w:rPr>
          <w:rFonts w:ascii="Arial" w:hAnsi="Arial" w:cs="Arial"/>
          <w:b/>
          <w:bCs/>
          <w:lang w:val="en-US"/>
        </w:rPr>
      </w:pPr>
      <w:r w:rsidRPr="00942E7B">
        <w:rPr>
          <w:rFonts w:ascii="Arial" w:hAnsi="Arial" w:cs="Arial"/>
          <w:b/>
          <w:bCs/>
          <w:lang w:val="en-US"/>
        </w:rPr>
        <w:t>Financial and Administration Coordination</w:t>
      </w:r>
    </w:p>
    <w:p w14:paraId="5CE55D4D" w14:textId="77777777" w:rsidR="006A4D01" w:rsidRPr="00942E7B" w:rsidRDefault="006A4D01" w:rsidP="006A4D01">
      <w:pPr>
        <w:pStyle w:val="ListParagraph"/>
        <w:numPr>
          <w:ilvl w:val="0"/>
          <w:numId w:val="15"/>
        </w:numPr>
        <w:spacing w:after="240" w:line="240" w:lineRule="auto"/>
        <w:rPr>
          <w:rFonts w:ascii="Arial" w:hAnsi="Arial" w:cs="Arial"/>
          <w:lang w:val="en-US"/>
        </w:rPr>
      </w:pPr>
      <w:r w:rsidRPr="00942E7B">
        <w:rPr>
          <w:rFonts w:ascii="Arial" w:hAnsi="Arial" w:cs="Arial"/>
          <w:lang w:val="en-US"/>
        </w:rPr>
        <w:t>Support budget development, tracking, forecasting, and expenditure monitoring for education and ECD activities at municipality level, ensuring alignment with approved work plans and budgets.</w:t>
      </w:r>
    </w:p>
    <w:p w14:paraId="66393FD7" w14:textId="77777777" w:rsidR="006A4D01" w:rsidRPr="00942E7B" w:rsidRDefault="006A4D01" w:rsidP="006A4D01">
      <w:pPr>
        <w:pStyle w:val="ListParagraph"/>
        <w:numPr>
          <w:ilvl w:val="0"/>
          <w:numId w:val="15"/>
        </w:numPr>
        <w:spacing w:after="240" w:line="240" w:lineRule="auto"/>
        <w:rPr>
          <w:rFonts w:ascii="Arial" w:hAnsi="Arial" w:cs="Arial"/>
          <w:lang w:val="en-US"/>
        </w:rPr>
      </w:pPr>
      <w:r w:rsidRPr="00942E7B">
        <w:rPr>
          <w:rFonts w:ascii="Arial" w:hAnsi="Arial" w:cs="Arial"/>
          <w:lang w:val="en-US"/>
        </w:rPr>
        <w:t>Coordinate procurement, logistics, and administrative processes related to education and ECD activities in compliance with organizational policies, donor requirements, and internal controls.</w:t>
      </w:r>
    </w:p>
    <w:p w14:paraId="3D531863" w14:textId="77777777" w:rsidR="006A4D01" w:rsidRPr="00942E7B" w:rsidRDefault="006A4D01" w:rsidP="006A4D01">
      <w:pPr>
        <w:pStyle w:val="ListParagraph"/>
        <w:numPr>
          <w:ilvl w:val="0"/>
          <w:numId w:val="15"/>
        </w:numPr>
        <w:spacing w:after="240" w:line="240" w:lineRule="auto"/>
        <w:rPr>
          <w:rFonts w:ascii="Arial" w:hAnsi="Arial" w:cs="Arial"/>
          <w:lang w:val="en-US"/>
        </w:rPr>
      </w:pPr>
      <w:r w:rsidRPr="00942E7B">
        <w:rPr>
          <w:rFonts w:ascii="Arial" w:hAnsi="Arial" w:cs="Arial"/>
          <w:lang w:val="en-US"/>
        </w:rPr>
        <w:t>Support donor visits, audits, financial reviews, and spot checks, including preparation of documentation and coordination with programmed and finance teams.</w:t>
      </w:r>
    </w:p>
    <w:p w14:paraId="37DB5C6A" w14:textId="77777777" w:rsidR="006A4D01" w:rsidRPr="00942E7B" w:rsidRDefault="006A4D01" w:rsidP="006A4D01">
      <w:pPr>
        <w:pStyle w:val="ListParagraph"/>
        <w:numPr>
          <w:ilvl w:val="0"/>
          <w:numId w:val="15"/>
        </w:numPr>
        <w:spacing w:after="240" w:line="240" w:lineRule="auto"/>
        <w:rPr>
          <w:rFonts w:ascii="Arial" w:hAnsi="Arial" w:cs="Arial"/>
          <w:lang w:val="en-US"/>
        </w:rPr>
      </w:pPr>
      <w:r w:rsidRPr="00942E7B">
        <w:rPr>
          <w:rFonts w:ascii="Arial" w:hAnsi="Arial" w:cs="Arial"/>
          <w:lang w:val="en-US"/>
        </w:rPr>
        <w:t>Ensure timely and accurate submission of financial inputs and supporting documentation to facilitate reporting, reconciliation, and compliance.</w:t>
      </w:r>
    </w:p>
    <w:p w14:paraId="180993E1" w14:textId="77777777" w:rsidR="006A4D01" w:rsidRPr="00942E7B" w:rsidRDefault="006A4D01" w:rsidP="006A4D01">
      <w:pPr>
        <w:ind w:left="360" w:hanging="360"/>
        <w:rPr>
          <w:rFonts w:ascii="Arial" w:hAnsi="Arial" w:cs="Arial"/>
          <w:b/>
          <w:bCs/>
          <w:lang w:val="en-US"/>
        </w:rPr>
      </w:pPr>
      <w:r w:rsidRPr="00942E7B">
        <w:rPr>
          <w:rFonts w:ascii="Arial" w:hAnsi="Arial" w:cs="Arial"/>
          <w:b/>
          <w:bCs/>
          <w:lang w:val="en-US"/>
        </w:rPr>
        <w:lastRenderedPageBreak/>
        <w:t>Stakeholder Engagement</w:t>
      </w:r>
    </w:p>
    <w:p w14:paraId="427AEFA9" w14:textId="77777777" w:rsidR="006A4D01" w:rsidRPr="00942E7B" w:rsidRDefault="006A4D01" w:rsidP="006A4D01">
      <w:pPr>
        <w:pStyle w:val="ListParagraph"/>
        <w:numPr>
          <w:ilvl w:val="0"/>
          <w:numId w:val="15"/>
        </w:numPr>
        <w:spacing w:after="240" w:line="240" w:lineRule="auto"/>
        <w:rPr>
          <w:rFonts w:ascii="Arial" w:hAnsi="Arial" w:cs="Arial"/>
          <w:lang w:val="en-US"/>
        </w:rPr>
      </w:pPr>
      <w:r w:rsidRPr="00942E7B">
        <w:rPr>
          <w:rFonts w:ascii="Arial" w:hAnsi="Arial" w:cs="Arial"/>
          <w:lang w:val="en-US"/>
        </w:rPr>
        <w:t>Build and maintain strong relationships with the Ministry of Education (</w:t>
      </w:r>
      <w:proofErr w:type="spellStart"/>
      <w:r w:rsidRPr="00942E7B">
        <w:rPr>
          <w:rFonts w:ascii="Arial" w:hAnsi="Arial" w:cs="Arial"/>
          <w:lang w:val="en-US"/>
        </w:rPr>
        <w:t>MoE</w:t>
      </w:r>
      <w:proofErr w:type="spellEnd"/>
      <w:r w:rsidRPr="00942E7B">
        <w:rPr>
          <w:rFonts w:ascii="Arial" w:hAnsi="Arial" w:cs="Arial"/>
          <w:lang w:val="en-US"/>
        </w:rPr>
        <w:t>), school leaders, teachers, community groups, NGOs, and local authorities.</w:t>
      </w:r>
    </w:p>
    <w:p w14:paraId="014906D5" w14:textId="77777777" w:rsidR="006A4D01" w:rsidRPr="00942E7B" w:rsidRDefault="006A4D01" w:rsidP="006A4D01">
      <w:pPr>
        <w:pStyle w:val="ListParagraph"/>
        <w:numPr>
          <w:ilvl w:val="0"/>
          <w:numId w:val="15"/>
        </w:numPr>
        <w:spacing w:after="240" w:line="240" w:lineRule="auto"/>
        <w:rPr>
          <w:rFonts w:ascii="Arial" w:hAnsi="Arial" w:cs="Arial"/>
          <w:lang w:val="en-US"/>
        </w:rPr>
      </w:pPr>
      <w:r w:rsidRPr="00942E7B">
        <w:rPr>
          <w:rFonts w:ascii="Arial" w:hAnsi="Arial" w:cs="Arial"/>
          <w:lang w:val="en-US"/>
        </w:rPr>
        <w:t>Represent the project in coordination meetings, workshops, and technical working groups.</w:t>
      </w:r>
    </w:p>
    <w:p w14:paraId="6997C416" w14:textId="77777777" w:rsidR="006A4D01" w:rsidRPr="00942E7B" w:rsidRDefault="006A4D01" w:rsidP="006A4D01">
      <w:pPr>
        <w:pStyle w:val="ListParagraph"/>
        <w:numPr>
          <w:ilvl w:val="0"/>
          <w:numId w:val="15"/>
        </w:numPr>
        <w:spacing w:after="240" w:line="240" w:lineRule="auto"/>
        <w:rPr>
          <w:rFonts w:ascii="Arial" w:hAnsi="Arial" w:cs="Arial"/>
          <w:lang w:val="en-US"/>
        </w:rPr>
      </w:pPr>
      <w:r w:rsidRPr="00942E7B">
        <w:rPr>
          <w:rFonts w:ascii="Arial" w:hAnsi="Arial" w:cs="Arial"/>
          <w:lang w:val="en-US"/>
        </w:rPr>
        <w:t>Ensure effective communication and collaboration among all partners and stakeholders.</w:t>
      </w:r>
    </w:p>
    <w:p w14:paraId="7E4A6E5C" w14:textId="77777777" w:rsidR="006A4D01" w:rsidRPr="00942E7B" w:rsidRDefault="006A4D01" w:rsidP="006A4D01">
      <w:pPr>
        <w:ind w:left="360" w:hanging="360"/>
        <w:rPr>
          <w:rFonts w:ascii="Arial" w:hAnsi="Arial" w:cs="Arial"/>
          <w:b/>
          <w:bCs/>
          <w:lang w:val="en-US"/>
        </w:rPr>
      </w:pPr>
      <w:r w:rsidRPr="00942E7B">
        <w:rPr>
          <w:rFonts w:ascii="Arial" w:hAnsi="Arial" w:cs="Arial"/>
          <w:b/>
          <w:bCs/>
          <w:lang w:val="en-US"/>
        </w:rPr>
        <w:t xml:space="preserve"> Monitoring, Reporting &amp; Documentation</w:t>
      </w:r>
    </w:p>
    <w:p w14:paraId="0878BA15" w14:textId="77777777" w:rsidR="006A4D01" w:rsidRPr="00942E7B" w:rsidRDefault="006A4D01" w:rsidP="006A4D01">
      <w:pPr>
        <w:pStyle w:val="ListParagraph"/>
        <w:numPr>
          <w:ilvl w:val="0"/>
          <w:numId w:val="15"/>
        </w:numPr>
        <w:spacing w:after="240" w:line="240" w:lineRule="auto"/>
        <w:rPr>
          <w:rFonts w:ascii="Arial" w:hAnsi="Arial" w:cs="Arial"/>
          <w:lang w:val="en-US"/>
        </w:rPr>
      </w:pPr>
      <w:r w:rsidRPr="00942E7B">
        <w:rPr>
          <w:rFonts w:ascii="Arial" w:hAnsi="Arial" w:cs="Arial"/>
          <w:lang w:val="en-US"/>
        </w:rPr>
        <w:t>Monitor progress against targets and workplans and identify implementation challenges.</w:t>
      </w:r>
    </w:p>
    <w:p w14:paraId="5A246576" w14:textId="77777777" w:rsidR="006A4D01" w:rsidRPr="00942E7B" w:rsidRDefault="006A4D01" w:rsidP="006A4D01">
      <w:pPr>
        <w:pStyle w:val="ListParagraph"/>
        <w:numPr>
          <w:ilvl w:val="0"/>
          <w:numId w:val="15"/>
        </w:numPr>
        <w:spacing w:after="240" w:line="240" w:lineRule="auto"/>
        <w:rPr>
          <w:rFonts w:ascii="Arial" w:hAnsi="Arial" w:cs="Arial"/>
          <w:lang w:val="en-US"/>
        </w:rPr>
      </w:pPr>
      <w:r w:rsidRPr="00942E7B">
        <w:rPr>
          <w:rFonts w:ascii="Arial" w:hAnsi="Arial" w:cs="Arial"/>
          <w:lang w:val="en-US"/>
        </w:rPr>
        <w:t>Document success stories, lessons learned, and implementation challenges.</w:t>
      </w:r>
    </w:p>
    <w:p w14:paraId="29AC827E" w14:textId="28CFAB76" w:rsidR="006D3ED3" w:rsidRPr="00942E7B" w:rsidRDefault="006A4D01" w:rsidP="006D3ED3">
      <w:pPr>
        <w:pStyle w:val="ListParagraph"/>
        <w:numPr>
          <w:ilvl w:val="0"/>
          <w:numId w:val="15"/>
        </w:numPr>
        <w:spacing w:after="240" w:line="240" w:lineRule="auto"/>
        <w:rPr>
          <w:rFonts w:ascii="Arial" w:hAnsi="Arial" w:cs="Arial"/>
          <w:lang w:val="en-US"/>
        </w:rPr>
      </w:pPr>
      <w:r w:rsidRPr="00942E7B">
        <w:rPr>
          <w:rFonts w:ascii="Arial" w:hAnsi="Arial" w:cs="Arial"/>
          <w:lang w:val="en-US"/>
        </w:rPr>
        <w:t>Monitor project risks and promptly flag issues requiring management attention</w:t>
      </w:r>
    </w:p>
    <w:p w14:paraId="1EF7EE67" w14:textId="1C22A768" w:rsidR="002E1454" w:rsidRPr="00942E7B" w:rsidRDefault="002E1454" w:rsidP="002E1454">
      <w:pPr>
        <w:pStyle w:val="Heading1nonumber"/>
        <w:rPr>
          <w:rFonts w:ascii="Arial" w:hAnsi="Arial" w:cs="Arial"/>
          <w:b/>
          <w:bCs w:val="0"/>
          <w:sz w:val="28"/>
        </w:rPr>
      </w:pPr>
      <w:r w:rsidRPr="00942E7B">
        <w:rPr>
          <w:rStyle w:val="section"/>
          <w:rFonts w:ascii="Arial" w:hAnsi="Arial" w:cs="Arial"/>
          <w:b/>
          <w:bCs w:val="0"/>
          <w:sz w:val="28"/>
        </w:rPr>
        <w:t>TECHNICAL EXPERTISE, SKILLS AND KNOWLEDGE</w:t>
      </w:r>
    </w:p>
    <w:p w14:paraId="1276B0F7" w14:textId="77777777" w:rsidR="002E1454" w:rsidRPr="00942E7B" w:rsidRDefault="002E1454" w:rsidP="002E1454">
      <w:pPr>
        <w:pStyle w:val="ListParagraph"/>
        <w:numPr>
          <w:ilvl w:val="0"/>
          <w:numId w:val="24"/>
        </w:numPr>
        <w:spacing w:after="240" w:line="240" w:lineRule="auto"/>
        <w:rPr>
          <w:rFonts w:ascii="Arial" w:eastAsia="Times New Roman" w:hAnsi="Arial" w:cs="Arial"/>
        </w:rPr>
      </w:pPr>
      <w:r w:rsidRPr="00942E7B">
        <w:rPr>
          <w:rFonts w:ascii="Arial" w:eastAsia="Times New Roman" w:hAnsi="Arial" w:cs="Arial"/>
        </w:rPr>
        <w:t>Demonstrated knowledge and experience in Early Childhood Development (ECD) and/or basic education programming.</w:t>
      </w:r>
    </w:p>
    <w:p w14:paraId="6E6FAE3F" w14:textId="77777777" w:rsidR="002E1454" w:rsidRPr="00942E7B" w:rsidRDefault="002E1454" w:rsidP="002E1454">
      <w:pPr>
        <w:pStyle w:val="ListParagraph"/>
        <w:numPr>
          <w:ilvl w:val="0"/>
          <w:numId w:val="24"/>
        </w:numPr>
        <w:spacing w:after="240" w:line="240" w:lineRule="auto"/>
        <w:rPr>
          <w:rFonts w:ascii="Arial" w:eastAsia="Times New Roman" w:hAnsi="Arial" w:cs="Arial"/>
        </w:rPr>
      </w:pPr>
      <w:r w:rsidRPr="00942E7B">
        <w:rPr>
          <w:rFonts w:ascii="Arial" w:eastAsia="Times New Roman" w:hAnsi="Arial" w:cs="Arial"/>
        </w:rPr>
        <w:t>Strong understanding of children’s rights, inclusive education, and gender equality in the context of Timor-Leste.</w:t>
      </w:r>
    </w:p>
    <w:p w14:paraId="4156D836" w14:textId="77777777" w:rsidR="002E1454" w:rsidRPr="00942E7B" w:rsidRDefault="002E1454" w:rsidP="002E1454">
      <w:pPr>
        <w:pStyle w:val="ListParagraph"/>
        <w:numPr>
          <w:ilvl w:val="0"/>
          <w:numId w:val="24"/>
        </w:numPr>
        <w:spacing w:after="240" w:line="240" w:lineRule="auto"/>
        <w:rPr>
          <w:rFonts w:ascii="Arial" w:eastAsia="Times New Roman" w:hAnsi="Arial" w:cs="Arial"/>
        </w:rPr>
      </w:pPr>
      <w:r w:rsidRPr="00942E7B">
        <w:rPr>
          <w:rFonts w:ascii="Arial" w:eastAsia="Times New Roman" w:hAnsi="Arial" w:cs="Arial"/>
        </w:rPr>
        <w:t>Understanding of education systems, ECD service delivery models, and community-based education approaches.</w:t>
      </w:r>
    </w:p>
    <w:p w14:paraId="3BB15AB2" w14:textId="77777777" w:rsidR="002E1454" w:rsidRPr="00942E7B" w:rsidRDefault="002E1454" w:rsidP="002E1454">
      <w:pPr>
        <w:pStyle w:val="ListParagraph"/>
        <w:numPr>
          <w:ilvl w:val="0"/>
          <w:numId w:val="24"/>
        </w:numPr>
        <w:spacing w:after="240" w:line="240" w:lineRule="auto"/>
        <w:rPr>
          <w:rFonts w:ascii="Arial" w:eastAsia="Times New Roman" w:hAnsi="Arial" w:cs="Arial"/>
        </w:rPr>
      </w:pPr>
      <w:r w:rsidRPr="00942E7B">
        <w:rPr>
          <w:rFonts w:ascii="Arial" w:eastAsia="Times New Roman" w:hAnsi="Arial" w:cs="Arial"/>
        </w:rPr>
        <w:t>Working knowledge of project management, safeguarding, and coordination with government systems.</w:t>
      </w:r>
    </w:p>
    <w:p w14:paraId="78BCFAF0" w14:textId="77777777" w:rsidR="002E1454" w:rsidRPr="00942E7B" w:rsidRDefault="002E1454" w:rsidP="002E1454">
      <w:pPr>
        <w:pStyle w:val="ListParagraph"/>
        <w:numPr>
          <w:ilvl w:val="0"/>
          <w:numId w:val="24"/>
        </w:numPr>
        <w:spacing w:after="240" w:line="240" w:lineRule="auto"/>
        <w:rPr>
          <w:rFonts w:ascii="Arial" w:eastAsia="Times New Roman" w:hAnsi="Arial" w:cs="Arial"/>
        </w:rPr>
      </w:pPr>
      <w:r w:rsidRPr="00942E7B">
        <w:rPr>
          <w:rFonts w:ascii="Arial" w:eastAsia="Times New Roman" w:hAnsi="Arial" w:cs="Arial"/>
        </w:rPr>
        <w:t>Strong coordination and partnership management skills with government counterparts and NGO partners.</w:t>
      </w:r>
    </w:p>
    <w:p w14:paraId="04F3BE87" w14:textId="77777777" w:rsidR="002E1454" w:rsidRPr="00942E7B" w:rsidRDefault="002E1454" w:rsidP="002E1454">
      <w:pPr>
        <w:pStyle w:val="ListParagraph"/>
        <w:numPr>
          <w:ilvl w:val="0"/>
          <w:numId w:val="24"/>
        </w:numPr>
        <w:spacing w:after="240" w:line="240" w:lineRule="auto"/>
        <w:rPr>
          <w:rFonts w:ascii="Arial" w:eastAsia="Times New Roman" w:hAnsi="Arial" w:cs="Arial"/>
        </w:rPr>
      </w:pPr>
      <w:r w:rsidRPr="00942E7B">
        <w:rPr>
          <w:rFonts w:ascii="Arial" w:eastAsia="Times New Roman" w:hAnsi="Arial" w:cs="Arial"/>
        </w:rPr>
        <w:t>Effective communication, facilitation, and relationship-building skills in multi-cultural contexts.</w:t>
      </w:r>
    </w:p>
    <w:p w14:paraId="15E105E8" w14:textId="77777777" w:rsidR="002E1454" w:rsidRPr="00942E7B" w:rsidRDefault="002E1454" w:rsidP="002E1454">
      <w:pPr>
        <w:pStyle w:val="ListParagraph"/>
        <w:numPr>
          <w:ilvl w:val="0"/>
          <w:numId w:val="24"/>
        </w:numPr>
        <w:spacing w:after="240" w:line="240" w:lineRule="auto"/>
        <w:rPr>
          <w:rFonts w:ascii="Arial" w:eastAsia="Times New Roman" w:hAnsi="Arial" w:cs="Arial"/>
        </w:rPr>
      </w:pPr>
      <w:r w:rsidRPr="00942E7B">
        <w:rPr>
          <w:rFonts w:ascii="Arial" w:eastAsia="Times New Roman" w:hAnsi="Arial" w:cs="Arial"/>
        </w:rPr>
        <w:t>Ability to provide technical guidance and capacity building to partners and field teams.</w:t>
      </w:r>
    </w:p>
    <w:p w14:paraId="3F35B87C" w14:textId="6C364C97" w:rsidR="00142F77" w:rsidRPr="00942E7B" w:rsidRDefault="002E1454" w:rsidP="008D723D">
      <w:pPr>
        <w:pStyle w:val="ListParagraph"/>
        <w:numPr>
          <w:ilvl w:val="0"/>
          <w:numId w:val="24"/>
        </w:numPr>
        <w:spacing w:after="240" w:line="240" w:lineRule="auto"/>
        <w:rPr>
          <w:rFonts w:ascii="Arial" w:eastAsia="Times New Roman" w:hAnsi="Arial" w:cs="Arial"/>
        </w:rPr>
      </w:pPr>
      <w:r w:rsidRPr="00942E7B">
        <w:rPr>
          <w:rFonts w:ascii="Arial" w:eastAsia="Times New Roman" w:hAnsi="Arial" w:cs="Arial"/>
        </w:rPr>
        <w:t>Encourages learning, reflection, and continuous improvement within teams.</w:t>
      </w:r>
    </w:p>
    <w:p w14:paraId="7F0F17F0" w14:textId="77777777" w:rsidR="00942E7B" w:rsidRPr="00942E7B" w:rsidRDefault="00942E7B" w:rsidP="0076209F">
      <w:pPr>
        <w:pStyle w:val="ListParagraph"/>
        <w:spacing w:after="240" w:line="240" w:lineRule="auto"/>
        <w:rPr>
          <w:rFonts w:ascii="Arial" w:eastAsia="Times New Roman" w:hAnsi="Arial" w:cs="Arial"/>
        </w:rPr>
      </w:pPr>
    </w:p>
    <w:p w14:paraId="3C9B6440" w14:textId="77777777" w:rsidR="00C23FED" w:rsidRDefault="00C23FED" w:rsidP="00DA639F">
      <w:pPr>
        <w:rPr>
          <w:rFonts w:ascii="Arial" w:hAnsi="Arial" w:cs="Arial"/>
          <w:b/>
          <w:bCs/>
          <w:color w:val="4472C4" w:themeColor="accent1"/>
        </w:rPr>
      </w:pPr>
    </w:p>
    <w:p w14:paraId="33E34777" w14:textId="3086C0B3" w:rsidR="008D723D" w:rsidRPr="008D723D" w:rsidRDefault="008D723D" w:rsidP="00DA639F">
      <w:pPr>
        <w:rPr>
          <w:rFonts w:ascii="Arial" w:hAnsi="Arial" w:cs="Arial"/>
          <w:b/>
          <w:bCs/>
          <w:color w:val="4472C4" w:themeColor="accent1"/>
        </w:rPr>
      </w:pPr>
      <w:r w:rsidRPr="008D723D">
        <w:rPr>
          <w:rFonts w:ascii="Arial" w:hAnsi="Arial" w:cs="Arial"/>
          <w:b/>
          <w:bCs/>
          <w:color w:val="4472C4" w:themeColor="accent1"/>
        </w:rPr>
        <w:t>FOR ALL PLAN POSITIONS AND CONSULTANCIES:</w:t>
      </w:r>
    </w:p>
    <w:p w14:paraId="201B8C80" w14:textId="7F30E375" w:rsidR="00E23868" w:rsidRPr="00E23868" w:rsidRDefault="00E23868" w:rsidP="008D723D">
      <w:pPr>
        <w:numPr>
          <w:ilvl w:val="0"/>
          <w:numId w:val="1"/>
        </w:numPr>
        <w:rPr>
          <w:rFonts w:ascii="Arial" w:hAnsi="Arial" w:cs="Arial"/>
        </w:rPr>
      </w:pPr>
      <w:r w:rsidRPr="00E23868">
        <w:rPr>
          <w:rFonts w:ascii="Arial" w:hAnsi="Arial" w:cs="Arial"/>
          <w:b/>
          <w:bCs/>
          <w:lang w:val="id-ID"/>
        </w:rPr>
        <w:t>We strongly encourage applications from women</w:t>
      </w:r>
      <w:r w:rsidRPr="00E23868">
        <w:rPr>
          <w:rFonts w:ascii="Arial" w:hAnsi="Arial" w:cs="Arial"/>
          <w:b/>
          <w:bCs/>
        </w:rPr>
        <w:t>,</w:t>
      </w:r>
      <w:r w:rsidRPr="00E23868">
        <w:rPr>
          <w:rFonts w:ascii="Arial" w:hAnsi="Arial" w:cs="Arial"/>
          <w:b/>
          <w:bCs/>
          <w:lang w:val="id-ID"/>
        </w:rPr>
        <w:t> and from people with disabilities</w:t>
      </w:r>
    </w:p>
    <w:p w14:paraId="31397979" w14:textId="2EFC4CD0" w:rsidR="008D723D" w:rsidRPr="008D723D" w:rsidRDefault="008D723D" w:rsidP="008D723D">
      <w:pPr>
        <w:numPr>
          <w:ilvl w:val="0"/>
          <w:numId w:val="1"/>
        </w:numPr>
        <w:rPr>
          <w:rFonts w:ascii="Arial" w:hAnsi="Arial" w:cs="Arial"/>
        </w:rPr>
      </w:pPr>
      <w:r w:rsidRPr="008D723D">
        <w:rPr>
          <w:rFonts w:ascii="Arial" w:hAnsi="Arial" w:cs="Arial"/>
        </w:rPr>
        <w:t>Strong commitment to the equal rights and participation of girls and women is essential</w:t>
      </w:r>
    </w:p>
    <w:p w14:paraId="04F5D740" w14:textId="77777777" w:rsidR="008D723D" w:rsidRPr="008D723D" w:rsidRDefault="008D723D" w:rsidP="008D723D">
      <w:pPr>
        <w:numPr>
          <w:ilvl w:val="0"/>
          <w:numId w:val="1"/>
        </w:numPr>
        <w:rPr>
          <w:rFonts w:ascii="Arial" w:hAnsi="Arial" w:cs="Arial"/>
        </w:rPr>
      </w:pPr>
      <w:r w:rsidRPr="008D723D">
        <w:rPr>
          <w:rFonts w:ascii="Arial" w:hAnsi="Arial" w:cs="Arial"/>
        </w:rPr>
        <w:t>Strong commitment to the Rights of the Child is essential</w:t>
      </w:r>
    </w:p>
    <w:p w14:paraId="664F5FE1" w14:textId="77777777" w:rsidR="008D723D" w:rsidRPr="008D723D" w:rsidRDefault="008D723D" w:rsidP="008D723D">
      <w:pPr>
        <w:numPr>
          <w:ilvl w:val="0"/>
          <w:numId w:val="1"/>
        </w:numPr>
        <w:rPr>
          <w:rFonts w:ascii="Arial" w:hAnsi="Arial" w:cs="Arial"/>
        </w:rPr>
      </w:pPr>
      <w:r w:rsidRPr="008D723D">
        <w:rPr>
          <w:rFonts w:ascii="Arial" w:hAnsi="Arial" w:cs="Arial"/>
          <w:b/>
          <w:bCs/>
        </w:rPr>
        <w:t>Plan does not tolerate child abuse. All Plan staff and consultants are selected and employed in line with the conditions of Plan’s Safeguarding Children and Young People Policy. These include appropriate reference and background checks</w:t>
      </w:r>
      <w:r w:rsidRPr="008D723D">
        <w:rPr>
          <w:rFonts w:ascii="Arial" w:hAnsi="Arial" w:cs="Arial"/>
        </w:rPr>
        <w:t>.</w:t>
      </w:r>
    </w:p>
    <w:p w14:paraId="0E1E2C55" w14:textId="77777777" w:rsidR="008D723D" w:rsidRPr="008D723D" w:rsidRDefault="008D723D" w:rsidP="008D723D">
      <w:pPr>
        <w:numPr>
          <w:ilvl w:val="0"/>
          <w:numId w:val="1"/>
        </w:numPr>
        <w:rPr>
          <w:rFonts w:ascii="Arial" w:hAnsi="Arial" w:cs="Arial"/>
        </w:rPr>
      </w:pPr>
      <w:r w:rsidRPr="008D723D">
        <w:rPr>
          <w:rFonts w:ascii="Arial" w:hAnsi="Arial" w:cs="Arial"/>
          <w:b/>
          <w:bCs/>
        </w:rPr>
        <w:lastRenderedPageBreak/>
        <w:t>Applications will not be acknowledged. Only short-listed candidates will be contacted.</w:t>
      </w:r>
      <w:r w:rsidRPr="008D723D">
        <w:rPr>
          <w:rFonts w:ascii="Arial" w:hAnsi="Arial" w:cs="Arial"/>
        </w:rPr>
        <w:t> No correspondence or telephone calls will be entered into.</w:t>
      </w:r>
    </w:p>
    <w:p w14:paraId="36977A71" w14:textId="77777777" w:rsidR="008D723D" w:rsidRPr="008D723D" w:rsidRDefault="008D723D" w:rsidP="008D723D">
      <w:pPr>
        <w:numPr>
          <w:ilvl w:val="0"/>
          <w:numId w:val="1"/>
        </w:numPr>
        <w:rPr>
          <w:rFonts w:ascii="Arial" w:hAnsi="Arial" w:cs="Arial"/>
        </w:rPr>
      </w:pPr>
      <w:r w:rsidRPr="008D723D">
        <w:rPr>
          <w:rFonts w:ascii="Arial" w:hAnsi="Arial" w:cs="Arial"/>
        </w:rPr>
        <w:t>Short listed candidates will be required to attend panel interviews and other selection procedures.</w:t>
      </w:r>
    </w:p>
    <w:p w14:paraId="6C41186A" w14:textId="77777777" w:rsidR="008D723D" w:rsidRPr="008D723D" w:rsidRDefault="008D723D" w:rsidP="008D723D">
      <w:pPr>
        <w:rPr>
          <w:rFonts w:ascii="Arial" w:hAnsi="Arial" w:cs="Arial"/>
        </w:rPr>
      </w:pPr>
      <w:r w:rsidRPr="008D723D">
        <w:rPr>
          <w:rFonts w:ascii="Arial" w:hAnsi="Arial" w:cs="Arial"/>
          <w:b/>
          <w:bCs/>
        </w:rPr>
        <w:t> </w:t>
      </w:r>
    </w:p>
    <w:p w14:paraId="1A4AED2F" w14:textId="2CD15238" w:rsidR="004D47D9" w:rsidRPr="004D47D9" w:rsidRDefault="004D47D9" w:rsidP="004D47D9">
      <w:pPr>
        <w:rPr>
          <w:rFonts w:ascii="Arial" w:hAnsi="Arial" w:cs="Arial"/>
          <w:b/>
          <w:bCs/>
        </w:rPr>
      </w:pPr>
      <w:r w:rsidRPr="004D47D9">
        <w:rPr>
          <w:rFonts w:ascii="Segoe UI Emoji" w:hAnsi="Segoe UI Emoji" w:cs="Segoe UI Emoji"/>
          <w:b/>
          <w:bCs/>
        </w:rPr>
        <w:t>📌</w:t>
      </w:r>
      <w:r w:rsidRPr="004D47D9">
        <w:rPr>
          <w:rFonts w:ascii="Arial" w:hAnsi="Arial" w:cs="Arial"/>
          <w:b/>
          <w:bCs/>
        </w:rPr>
        <w:t xml:space="preserve"> Closing Date for Applications: </w:t>
      </w:r>
      <w:r w:rsidR="00C23FED">
        <w:rPr>
          <w:rFonts w:ascii="Arial" w:hAnsi="Arial" w:cs="Arial"/>
          <w:b/>
          <w:bCs/>
        </w:rPr>
        <w:t xml:space="preserve">Tuesday, </w:t>
      </w:r>
      <w:r w:rsidRPr="004D47D9">
        <w:rPr>
          <w:rFonts w:ascii="Arial" w:hAnsi="Arial" w:cs="Arial"/>
          <w:b/>
          <w:bCs/>
        </w:rPr>
        <w:t>27 January 2026</w:t>
      </w:r>
    </w:p>
    <w:p w14:paraId="4779DF7E" w14:textId="57183DFF" w:rsidR="004D47D9" w:rsidRPr="004D47D9" w:rsidRDefault="004D47D9" w:rsidP="004D47D9">
      <w:pPr>
        <w:rPr>
          <w:rFonts w:ascii="Arial" w:hAnsi="Arial" w:cs="Arial"/>
        </w:rPr>
      </w:pPr>
      <w:r w:rsidRPr="004D47D9">
        <w:rPr>
          <w:rFonts w:ascii="Arial" w:hAnsi="Arial" w:cs="Arial"/>
        </w:rPr>
        <w:t>To apply for these positions, please send your cover letter</w:t>
      </w:r>
      <w:r w:rsidRPr="00942E7B">
        <w:rPr>
          <w:rFonts w:ascii="Arial" w:hAnsi="Arial" w:cs="Arial"/>
        </w:rPr>
        <w:t xml:space="preserve"> and </w:t>
      </w:r>
      <w:r w:rsidRPr="004D47D9">
        <w:rPr>
          <w:rFonts w:ascii="Arial" w:hAnsi="Arial" w:cs="Arial"/>
        </w:rPr>
        <w:t>resume/CV</w:t>
      </w:r>
      <w:r w:rsidRPr="00942E7B">
        <w:rPr>
          <w:rFonts w:ascii="Arial" w:hAnsi="Arial" w:cs="Arial"/>
        </w:rPr>
        <w:t xml:space="preserve"> with </w:t>
      </w:r>
      <w:r w:rsidRPr="004D47D9">
        <w:rPr>
          <w:rFonts w:ascii="Arial" w:hAnsi="Arial" w:cs="Arial"/>
        </w:rPr>
        <w:t xml:space="preserve">the names and contact details of three referees to: </w:t>
      </w:r>
      <w:hyperlink r:id="rId8" w:tgtFrame="_blank" w:history="1">
        <w:r w:rsidR="00B459F8" w:rsidRPr="008D723D">
          <w:rPr>
            <w:rStyle w:val="Hyperlink"/>
            <w:rFonts w:ascii="Arial" w:hAnsi="Arial" w:cs="Arial"/>
          </w:rPr>
          <w:t>PlanTL.Jobs@plan-international.org</w:t>
        </w:r>
      </w:hyperlink>
      <w:r w:rsidRPr="004D47D9">
        <w:rPr>
          <w:rFonts w:ascii="Arial" w:hAnsi="Arial" w:cs="Arial"/>
        </w:rPr>
        <w:br/>
        <w:t>or submit by hand to:</w:t>
      </w:r>
      <w:r w:rsidR="00B459F8" w:rsidRPr="00942E7B">
        <w:rPr>
          <w:rFonts w:ascii="Arial" w:hAnsi="Arial" w:cs="Arial"/>
        </w:rPr>
        <w:t xml:space="preserve"> </w:t>
      </w:r>
      <w:r w:rsidRPr="004D47D9">
        <w:rPr>
          <w:rFonts w:ascii="Arial" w:hAnsi="Arial" w:cs="Arial"/>
        </w:rPr>
        <w:t xml:space="preserve">Plan International Office, Avenida </w:t>
      </w:r>
      <w:proofErr w:type="spellStart"/>
      <w:r w:rsidRPr="004D47D9">
        <w:rPr>
          <w:rFonts w:ascii="Arial" w:hAnsi="Arial" w:cs="Arial"/>
        </w:rPr>
        <w:t>Nu'u</w:t>
      </w:r>
      <w:proofErr w:type="spellEnd"/>
      <w:r w:rsidRPr="004D47D9">
        <w:rPr>
          <w:rFonts w:ascii="Arial" w:hAnsi="Arial" w:cs="Arial"/>
        </w:rPr>
        <w:t xml:space="preserve"> Laran No. 20, Bairo dos Grilos, near Xanana Sport Centre, opposite CNRT Office, Dili</w:t>
      </w:r>
    </w:p>
    <w:p w14:paraId="297FC030" w14:textId="77777777" w:rsidR="004D47D9" w:rsidRPr="004D47D9" w:rsidRDefault="004D47D9" w:rsidP="004D47D9">
      <w:pPr>
        <w:rPr>
          <w:rFonts w:ascii="Arial" w:hAnsi="Arial" w:cs="Arial"/>
        </w:rPr>
      </w:pPr>
      <w:r w:rsidRPr="004D47D9">
        <w:rPr>
          <w:rFonts w:ascii="Arial" w:hAnsi="Arial" w:cs="Arial"/>
        </w:rPr>
        <w:t>For any questions, please contact us via the above email address or phone: (+670) 331 2492.</w:t>
      </w:r>
    </w:p>
    <w:p w14:paraId="38C8AACE" w14:textId="77777777" w:rsidR="00932AC3" w:rsidRDefault="00932AC3" w:rsidP="00932AC3">
      <w:r w:rsidRPr="004D47D9">
        <w:rPr>
          <w:rFonts w:ascii="Arial" w:hAnsi="Arial" w:cs="Arial"/>
        </w:rPr>
        <w:t>The full Job Description</w:t>
      </w:r>
      <w:r>
        <w:rPr>
          <w:rFonts w:ascii="Arial" w:hAnsi="Arial" w:cs="Arial"/>
        </w:rPr>
        <w:t xml:space="preserve"> for three vacancy above</w:t>
      </w:r>
      <w:r w:rsidRPr="004D47D9">
        <w:rPr>
          <w:rFonts w:ascii="Arial" w:hAnsi="Arial" w:cs="Arial"/>
        </w:rPr>
        <w:t xml:space="preserve"> can be accessed </w:t>
      </w:r>
      <w:hyperlink r:id="rId9" w:history="1">
        <w:r w:rsidRPr="00942E7B">
          <w:rPr>
            <w:rStyle w:val="Hyperlink"/>
            <w:rFonts w:ascii="Arial" w:hAnsi="Arial" w:cs="Arial"/>
            <w:b/>
            <w:bCs/>
          </w:rPr>
          <w:t>HERE</w:t>
        </w:r>
      </w:hyperlink>
    </w:p>
    <w:p w14:paraId="7144B49D" w14:textId="1F5E58D5" w:rsidR="008D723D" w:rsidRPr="008D723D" w:rsidRDefault="008D723D" w:rsidP="008D723D">
      <w:pPr>
        <w:rPr>
          <w:rFonts w:ascii="Arial" w:hAnsi="Arial" w:cs="Arial"/>
        </w:rPr>
      </w:pPr>
    </w:p>
    <w:p w14:paraId="7B04571E" w14:textId="77777777" w:rsidR="00CB0A0C" w:rsidRPr="00942E7B" w:rsidRDefault="00CB0A0C">
      <w:pPr>
        <w:rPr>
          <w:rFonts w:ascii="Arial" w:hAnsi="Arial" w:cs="Arial"/>
        </w:rPr>
      </w:pPr>
    </w:p>
    <w:sectPr w:rsidR="00CB0A0C" w:rsidRPr="00942E7B" w:rsidSect="00933B01">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49B5F" w14:textId="77777777" w:rsidR="00664CD3" w:rsidRDefault="00664CD3" w:rsidP="00933B01">
      <w:pPr>
        <w:spacing w:after="0" w:line="240" w:lineRule="auto"/>
      </w:pPr>
      <w:r>
        <w:separator/>
      </w:r>
    </w:p>
  </w:endnote>
  <w:endnote w:type="continuationSeparator" w:id="0">
    <w:p w14:paraId="3D906F46" w14:textId="77777777" w:rsidR="00664CD3" w:rsidRDefault="00664CD3" w:rsidP="00933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neer">
    <w:altName w:val="Arial"/>
    <w:panose1 w:val="00000000000000000000"/>
    <w:charset w:val="00"/>
    <w:family w:val="modern"/>
    <w:notTrueType/>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47FC0" w14:textId="77777777" w:rsidR="00664CD3" w:rsidRDefault="00664CD3" w:rsidP="00933B01">
      <w:pPr>
        <w:spacing w:after="0" w:line="240" w:lineRule="auto"/>
      </w:pPr>
      <w:r>
        <w:separator/>
      </w:r>
    </w:p>
  </w:footnote>
  <w:footnote w:type="continuationSeparator" w:id="0">
    <w:p w14:paraId="241B9CCF" w14:textId="77777777" w:rsidR="00664CD3" w:rsidRDefault="00664CD3" w:rsidP="00933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8FCD" w14:textId="622F6F32" w:rsidR="00933B01" w:rsidRDefault="00933B01">
    <w:pPr>
      <w:pStyle w:val="Header"/>
    </w:pPr>
  </w:p>
  <w:p w14:paraId="571D5327" w14:textId="77777777" w:rsidR="00933B01" w:rsidRDefault="00933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BACC" w14:textId="69AD1F98" w:rsidR="00933B01" w:rsidRDefault="00671A55">
    <w:pPr>
      <w:pStyle w:val="Header"/>
    </w:pPr>
    <w:r>
      <w:rPr>
        <w:noProof/>
      </w:rPr>
      <w:drawing>
        <wp:inline distT="0" distB="0" distL="0" distR="0" wp14:anchorId="4B61044A" wp14:editId="4D2398E3">
          <wp:extent cx="1876425" cy="1047750"/>
          <wp:effectExtent l="0" t="0" r="9525" b="0"/>
          <wp:docPr id="1679450460" name="Picture 1"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logo&#10;&#10;Description automatically generated with low confidenc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76425"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B4EA3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140342"/>
    <w:multiLevelType w:val="hybridMultilevel"/>
    <w:tmpl w:val="35EAA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434045"/>
    <w:multiLevelType w:val="hybridMultilevel"/>
    <w:tmpl w:val="96C22AB6"/>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3" w15:restartNumberingAfterBreak="0">
    <w:nsid w:val="08415449"/>
    <w:multiLevelType w:val="hybridMultilevel"/>
    <w:tmpl w:val="5220F956"/>
    <w:lvl w:ilvl="0" w:tplc="3809000F">
      <w:start w:val="1"/>
      <w:numFmt w:val="decimal"/>
      <w:lvlText w:val="%1."/>
      <w:lvlJc w:val="left"/>
      <w:pPr>
        <w:ind w:left="360" w:hanging="360"/>
      </w:pPr>
      <w:rPr>
        <w:rFonts w:hint="default"/>
      </w:r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0DF23844"/>
    <w:multiLevelType w:val="multilevel"/>
    <w:tmpl w:val="B2283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01426A"/>
    <w:multiLevelType w:val="hybridMultilevel"/>
    <w:tmpl w:val="89D07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240E4B"/>
    <w:multiLevelType w:val="multilevel"/>
    <w:tmpl w:val="E8908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E05D29"/>
    <w:multiLevelType w:val="hybridMultilevel"/>
    <w:tmpl w:val="806A0A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3F371D"/>
    <w:multiLevelType w:val="multilevel"/>
    <w:tmpl w:val="2DA2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EA56B1"/>
    <w:multiLevelType w:val="multilevel"/>
    <w:tmpl w:val="3A12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9E65DA"/>
    <w:multiLevelType w:val="multilevel"/>
    <w:tmpl w:val="76F4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2A383A"/>
    <w:multiLevelType w:val="multilevel"/>
    <w:tmpl w:val="8EAC0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DE4E6D"/>
    <w:multiLevelType w:val="multilevel"/>
    <w:tmpl w:val="E558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EA4AE1"/>
    <w:multiLevelType w:val="multilevel"/>
    <w:tmpl w:val="C09E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402D47"/>
    <w:multiLevelType w:val="multilevel"/>
    <w:tmpl w:val="78F4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B82D15"/>
    <w:multiLevelType w:val="hybridMultilevel"/>
    <w:tmpl w:val="4420FEEA"/>
    <w:lvl w:ilvl="0" w:tplc="F320DD32">
      <w:start w:val="1"/>
      <w:numFmt w:val="decimal"/>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ED1A83"/>
    <w:multiLevelType w:val="multilevel"/>
    <w:tmpl w:val="A7F63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1C24AC"/>
    <w:multiLevelType w:val="hybridMultilevel"/>
    <w:tmpl w:val="3828D19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EDC1D95"/>
    <w:multiLevelType w:val="multilevel"/>
    <w:tmpl w:val="345C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29743D"/>
    <w:multiLevelType w:val="hybridMultilevel"/>
    <w:tmpl w:val="1034EBAE"/>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20" w15:restartNumberingAfterBreak="0">
    <w:nsid w:val="54C143F6"/>
    <w:multiLevelType w:val="hybridMultilevel"/>
    <w:tmpl w:val="E2AEDF2E"/>
    <w:lvl w:ilvl="0" w:tplc="FFFFFFFF">
      <w:start w:val="1"/>
      <w:numFmt w:val="decimal"/>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21" w15:restartNumberingAfterBreak="0">
    <w:nsid w:val="57E410E0"/>
    <w:multiLevelType w:val="hybridMultilevel"/>
    <w:tmpl w:val="158E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317A2C"/>
    <w:multiLevelType w:val="hybridMultilevel"/>
    <w:tmpl w:val="C0946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7F7A3F"/>
    <w:multiLevelType w:val="hybridMultilevel"/>
    <w:tmpl w:val="6AC0E4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F0D18D7"/>
    <w:multiLevelType w:val="multilevel"/>
    <w:tmpl w:val="5956B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E628AB"/>
    <w:multiLevelType w:val="hybridMultilevel"/>
    <w:tmpl w:val="446EA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5021B8"/>
    <w:multiLevelType w:val="hybridMultilevel"/>
    <w:tmpl w:val="9356EC54"/>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num w:numId="1" w16cid:durableId="375930908">
    <w:abstractNumId w:val="16"/>
  </w:num>
  <w:num w:numId="2" w16cid:durableId="1962153934">
    <w:abstractNumId w:val="4"/>
  </w:num>
  <w:num w:numId="3" w16cid:durableId="318267639">
    <w:abstractNumId w:val="24"/>
  </w:num>
  <w:num w:numId="4" w16cid:durableId="115222493">
    <w:abstractNumId w:val="13"/>
  </w:num>
  <w:num w:numId="5" w16cid:durableId="2022465692">
    <w:abstractNumId w:val="17"/>
  </w:num>
  <w:num w:numId="6" w16cid:durableId="940063879">
    <w:abstractNumId w:val="12"/>
  </w:num>
  <w:num w:numId="7" w16cid:durableId="1142427593">
    <w:abstractNumId w:val="14"/>
  </w:num>
  <w:num w:numId="8" w16cid:durableId="1972636796">
    <w:abstractNumId w:val="18"/>
  </w:num>
  <w:num w:numId="9" w16cid:durableId="1711295742">
    <w:abstractNumId w:val="8"/>
  </w:num>
  <w:num w:numId="10" w16cid:durableId="1090542087">
    <w:abstractNumId w:val="6"/>
  </w:num>
  <w:num w:numId="11" w16cid:durableId="598292948">
    <w:abstractNumId w:val="3"/>
  </w:num>
  <w:num w:numId="12" w16cid:durableId="921766863">
    <w:abstractNumId w:val="10"/>
  </w:num>
  <w:num w:numId="13" w16cid:durableId="130369479">
    <w:abstractNumId w:val="9"/>
  </w:num>
  <w:num w:numId="14" w16cid:durableId="878055751">
    <w:abstractNumId w:val="25"/>
  </w:num>
  <w:num w:numId="15" w16cid:durableId="929776619">
    <w:abstractNumId w:val="22"/>
  </w:num>
  <w:num w:numId="16" w16cid:durableId="2116515890">
    <w:abstractNumId w:val="21"/>
  </w:num>
  <w:num w:numId="17" w16cid:durableId="419107881">
    <w:abstractNumId w:val="7"/>
  </w:num>
  <w:num w:numId="18" w16cid:durableId="1043991021">
    <w:abstractNumId w:val="26"/>
  </w:num>
  <w:num w:numId="19" w16cid:durableId="1682513743">
    <w:abstractNumId w:val="19"/>
  </w:num>
  <w:num w:numId="20" w16cid:durableId="808480641">
    <w:abstractNumId w:val="2"/>
  </w:num>
  <w:num w:numId="21" w16cid:durableId="1202282254">
    <w:abstractNumId w:val="5"/>
  </w:num>
  <w:num w:numId="22" w16cid:durableId="1678385773">
    <w:abstractNumId w:val="1"/>
  </w:num>
  <w:num w:numId="23" w16cid:durableId="1114666520">
    <w:abstractNumId w:val="0"/>
  </w:num>
  <w:num w:numId="24" w16cid:durableId="1822384754">
    <w:abstractNumId w:val="11"/>
  </w:num>
  <w:num w:numId="25" w16cid:durableId="1782141663">
    <w:abstractNumId w:val="15"/>
  </w:num>
  <w:num w:numId="26" w16cid:durableId="730735015">
    <w:abstractNumId w:val="23"/>
  </w:num>
  <w:num w:numId="27" w16cid:durableId="7982315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23D"/>
    <w:rsid w:val="00021CE9"/>
    <w:rsid w:val="00056EDE"/>
    <w:rsid w:val="0009034C"/>
    <w:rsid w:val="000919C1"/>
    <w:rsid w:val="000A7195"/>
    <w:rsid w:val="000A7917"/>
    <w:rsid w:val="000D425B"/>
    <w:rsid w:val="000F6D91"/>
    <w:rsid w:val="00100CF7"/>
    <w:rsid w:val="00142F77"/>
    <w:rsid w:val="00143D94"/>
    <w:rsid w:val="0015728E"/>
    <w:rsid w:val="00190868"/>
    <w:rsid w:val="001929F6"/>
    <w:rsid w:val="002009F4"/>
    <w:rsid w:val="00206559"/>
    <w:rsid w:val="00213B78"/>
    <w:rsid w:val="0024682C"/>
    <w:rsid w:val="00253130"/>
    <w:rsid w:val="0029720E"/>
    <w:rsid w:val="002A79C2"/>
    <w:rsid w:val="002B0D16"/>
    <w:rsid w:val="002B7CB9"/>
    <w:rsid w:val="002C1720"/>
    <w:rsid w:val="002C6BCC"/>
    <w:rsid w:val="002E1454"/>
    <w:rsid w:val="0034408A"/>
    <w:rsid w:val="003453DE"/>
    <w:rsid w:val="00345970"/>
    <w:rsid w:val="003B1AA8"/>
    <w:rsid w:val="003B6F29"/>
    <w:rsid w:val="003D251D"/>
    <w:rsid w:val="0041113F"/>
    <w:rsid w:val="004314F8"/>
    <w:rsid w:val="00481B9A"/>
    <w:rsid w:val="004829A8"/>
    <w:rsid w:val="00497277"/>
    <w:rsid w:val="004A460F"/>
    <w:rsid w:val="004A539E"/>
    <w:rsid w:val="004B4951"/>
    <w:rsid w:val="004C20EB"/>
    <w:rsid w:val="004C622E"/>
    <w:rsid w:val="004D47D9"/>
    <w:rsid w:val="004E1910"/>
    <w:rsid w:val="00505B55"/>
    <w:rsid w:val="00517825"/>
    <w:rsid w:val="0054310D"/>
    <w:rsid w:val="00572722"/>
    <w:rsid w:val="005B28C8"/>
    <w:rsid w:val="00614202"/>
    <w:rsid w:val="006218D0"/>
    <w:rsid w:val="00640865"/>
    <w:rsid w:val="00655239"/>
    <w:rsid w:val="00664CD3"/>
    <w:rsid w:val="0066585E"/>
    <w:rsid w:val="00671A55"/>
    <w:rsid w:val="006951C5"/>
    <w:rsid w:val="006A4D01"/>
    <w:rsid w:val="006D3ED3"/>
    <w:rsid w:val="006F21FB"/>
    <w:rsid w:val="00701F06"/>
    <w:rsid w:val="00703D4A"/>
    <w:rsid w:val="00707AE4"/>
    <w:rsid w:val="0076209F"/>
    <w:rsid w:val="00770F8B"/>
    <w:rsid w:val="00791513"/>
    <w:rsid w:val="00792F92"/>
    <w:rsid w:val="007C3993"/>
    <w:rsid w:val="007C48E4"/>
    <w:rsid w:val="007D26E3"/>
    <w:rsid w:val="007D65F3"/>
    <w:rsid w:val="007D6F3D"/>
    <w:rsid w:val="00800213"/>
    <w:rsid w:val="00833A5E"/>
    <w:rsid w:val="00846E19"/>
    <w:rsid w:val="00853470"/>
    <w:rsid w:val="00855BA0"/>
    <w:rsid w:val="008701CF"/>
    <w:rsid w:val="00894CD0"/>
    <w:rsid w:val="008A0ADC"/>
    <w:rsid w:val="008D723D"/>
    <w:rsid w:val="008E6305"/>
    <w:rsid w:val="0092386C"/>
    <w:rsid w:val="00923EF3"/>
    <w:rsid w:val="00925CAA"/>
    <w:rsid w:val="00932AC3"/>
    <w:rsid w:val="00933B01"/>
    <w:rsid w:val="00942E7B"/>
    <w:rsid w:val="00953B0A"/>
    <w:rsid w:val="00987C50"/>
    <w:rsid w:val="00A23E64"/>
    <w:rsid w:val="00A241C7"/>
    <w:rsid w:val="00A37266"/>
    <w:rsid w:val="00A5259E"/>
    <w:rsid w:val="00A936AC"/>
    <w:rsid w:val="00AC1F14"/>
    <w:rsid w:val="00AC67A4"/>
    <w:rsid w:val="00AD611D"/>
    <w:rsid w:val="00B0386C"/>
    <w:rsid w:val="00B11B8C"/>
    <w:rsid w:val="00B26E77"/>
    <w:rsid w:val="00B4435B"/>
    <w:rsid w:val="00B459F8"/>
    <w:rsid w:val="00B75B33"/>
    <w:rsid w:val="00BB2330"/>
    <w:rsid w:val="00C23FED"/>
    <w:rsid w:val="00CA4181"/>
    <w:rsid w:val="00CB0A0C"/>
    <w:rsid w:val="00CF3669"/>
    <w:rsid w:val="00D25CC4"/>
    <w:rsid w:val="00D53F94"/>
    <w:rsid w:val="00D648E1"/>
    <w:rsid w:val="00D70042"/>
    <w:rsid w:val="00DA639F"/>
    <w:rsid w:val="00E23868"/>
    <w:rsid w:val="00E538A3"/>
    <w:rsid w:val="00E61202"/>
    <w:rsid w:val="00EA7571"/>
    <w:rsid w:val="00EB6A56"/>
    <w:rsid w:val="00EE58B4"/>
    <w:rsid w:val="00F0475C"/>
    <w:rsid w:val="00F131C7"/>
    <w:rsid w:val="00F31AAC"/>
    <w:rsid w:val="00F531B3"/>
    <w:rsid w:val="00F9540E"/>
    <w:rsid w:val="00FA220B"/>
    <w:rsid w:val="00FA347E"/>
    <w:rsid w:val="00FB2C5A"/>
    <w:rsid w:val="00FC01B6"/>
    <w:rsid w:val="00FC4F53"/>
    <w:rsid w:val="00FE635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851A5"/>
  <w15:chartTrackingRefBased/>
  <w15:docId w15:val="{5A8FE848-ED4B-40E7-ACE6-438D989B6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72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72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72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72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72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72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2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2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2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2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72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72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72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72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72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2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2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23D"/>
    <w:rPr>
      <w:rFonts w:eastAsiaTheme="majorEastAsia" w:cstheme="majorBidi"/>
      <w:color w:val="272727" w:themeColor="text1" w:themeTint="D8"/>
    </w:rPr>
  </w:style>
  <w:style w:type="paragraph" w:styleId="Title">
    <w:name w:val="Title"/>
    <w:basedOn w:val="Normal"/>
    <w:next w:val="Normal"/>
    <w:link w:val="TitleChar"/>
    <w:uiPriority w:val="10"/>
    <w:qFormat/>
    <w:rsid w:val="008D72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2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2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2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23D"/>
    <w:pPr>
      <w:spacing w:before="160"/>
      <w:jc w:val="center"/>
    </w:pPr>
    <w:rPr>
      <w:i/>
      <w:iCs/>
      <w:color w:val="404040" w:themeColor="text1" w:themeTint="BF"/>
    </w:rPr>
  </w:style>
  <w:style w:type="character" w:customStyle="1" w:styleId="QuoteChar">
    <w:name w:val="Quote Char"/>
    <w:basedOn w:val="DefaultParagraphFont"/>
    <w:link w:val="Quote"/>
    <w:uiPriority w:val="29"/>
    <w:rsid w:val="008D723D"/>
    <w:rPr>
      <w:i/>
      <w:iCs/>
      <w:color w:val="404040" w:themeColor="text1" w:themeTint="BF"/>
    </w:rPr>
  </w:style>
  <w:style w:type="paragraph" w:styleId="ListParagraph">
    <w:name w:val="List Paragraph"/>
    <w:aliases w:val="Bullets,References,List Paragraph (numbered (a)),Titre1,Lapis Bulleted List,List Paragraph Char Char Char,Objectifs,123 List Paragraph,Numbered List Paragraph,TITRE 2,Paragraphe de liste1,Bullet 1,Paragraphe à Puce,Bullet Points,r2"/>
    <w:basedOn w:val="Normal"/>
    <w:link w:val="ListParagraphChar"/>
    <w:uiPriority w:val="99"/>
    <w:qFormat/>
    <w:rsid w:val="008D723D"/>
    <w:pPr>
      <w:ind w:left="720"/>
      <w:contextualSpacing/>
    </w:pPr>
  </w:style>
  <w:style w:type="character" w:styleId="IntenseEmphasis">
    <w:name w:val="Intense Emphasis"/>
    <w:basedOn w:val="DefaultParagraphFont"/>
    <w:uiPriority w:val="21"/>
    <w:qFormat/>
    <w:rsid w:val="008D723D"/>
    <w:rPr>
      <w:i/>
      <w:iCs/>
      <w:color w:val="2F5496" w:themeColor="accent1" w:themeShade="BF"/>
    </w:rPr>
  </w:style>
  <w:style w:type="paragraph" w:styleId="IntenseQuote">
    <w:name w:val="Intense Quote"/>
    <w:basedOn w:val="Normal"/>
    <w:next w:val="Normal"/>
    <w:link w:val="IntenseQuoteChar"/>
    <w:uiPriority w:val="30"/>
    <w:qFormat/>
    <w:rsid w:val="008D72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723D"/>
    <w:rPr>
      <w:i/>
      <w:iCs/>
      <w:color w:val="2F5496" w:themeColor="accent1" w:themeShade="BF"/>
    </w:rPr>
  </w:style>
  <w:style w:type="character" w:styleId="IntenseReference">
    <w:name w:val="Intense Reference"/>
    <w:basedOn w:val="DefaultParagraphFont"/>
    <w:uiPriority w:val="32"/>
    <w:qFormat/>
    <w:rsid w:val="008D723D"/>
    <w:rPr>
      <w:b/>
      <w:bCs/>
      <w:smallCaps/>
      <w:color w:val="2F5496" w:themeColor="accent1" w:themeShade="BF"/>
      <w:spacing w:val="5"/>
    </w:rPr>
  </w:style>
  <w:style w:type="character" w:styleId="Hyperlink">
    <w:name w:val="Hyperlink"/>
    <w:basedOn w:val="DefaultParagraphFont"/>
    <w:uiPriority w:val="99"/>
    <w:unhideWhenUsed/>
    <w:rsid w:val="008D723D"/>
    <w:rPr>
      <w:color w:val="0563C1" w:themeColor="hyperlink"/>
      <w:u w:val="single"/>
    </w:rPr>
  </w:style>
  <w:style w:type="character" w:styleId="UnresolvedMention">
    <w:name w:val="Unresolved Mention"/>
    <w:basedOn w:val="DefaultParagraphFont"/>
    <w:uiPriority w:val="99"/>
    <w:semiHidden/>
    <w:unhideWhenUsed/>
    <w:rsid w:val="008D723D"/>
    <w:rPr>
      <w:color w:val="605E5C"/>
      <w:shd w:val="clear" w:color="auto" w:fill="E1DFDD"/>
    </w:rPr>
  </w:style>
  <w:style w:type="paragraph" w:styleId="Header">
    <w:name w:val="header"/>
    <w:basedOn w:val="Normal"/>
    <w:link w:val="HeaderChar"/>
    <w:uiPriority w:val="99"/>
    <w:unhideWhenUsed/>
    <w:rsid w:val="00933B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B01"/>
  </w:style>
  <w:style w:type="paragraph" w:styleId="Footer">
    <w:name w:val="footer"/>
    <w:basedOn w:val="Normal"/>
    <w:link w:val="FooterChar"/>
    <w:uiPriority w:val="99"/>
    <w:unhideWhenUsed/>
    <w:rsid w:val="00933B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B01"/>
  </w:style>
  <w:style w:type="paragraph" w:styleId="NormalWeb">
    <w:name w:val="Normal (Web)"/>
    <w:basedOn w:val="Normal"/>
    <w:uiPriority w:val="99"/>
    <w:rsid w:val="00572722"/>
    <w:pPr>
      <w:spacing w:after="0" w:line="240" w:lineRule="auto"/>
    </w:pPr>
    <w:rPr>
      <w:rFonts w:ascii="Times New Roman" w:eastAsia="Times New Roman" w:hAnsi="Times New Roman" w:cs="Times New Roman"/>
      <w:kern w:val="0"/>
      <w:lang w:val="en-US"/>
      <w14:ligatures w14:val="none"/>
    </w:rPr>
  </w:style>
  <w:style w:type="paragraph" w:customStyle="1" w:styleId="Heading1nonumber">
    <w:name w:val="Heading 1 no number"/>
    <w:basedOn w:val="Heading1"/>
    <w:next w:val="Normal"/>
    <w:qFormat/>
    <w:rsid w:val="004C20EB"/>
    <w:pPr>
      <w:spacing w:before="0" w:after="0" w:line="240" w:lineRule="auto"/>
    </w:pPr>
    <w:rPr>
      <w:rFonts w:ascii="Veneer" w:hAnsi="Veneer"/>
      <w:bCs/>
      <w:caps/>
      <w:color w:val="0072CE"/>
      <w:kern w:val="0"/>
      <w:sz w:val="80"/>
      <w:szCs w:val="28"/>
      <w:lang w:val="en-GB"/>
      <w14:ligatures w14:val="none"/>
    </w:rPr>
  </w:style>
  <w:style w:type="character" w:customStyle="1" w:styleId="section">
    <w:name w:val="section"/>
    <w:basedOn w:val="DefaultParagraphFont"/>
    <w:uiPriority w:val="1"/>
    <w:qFormat/>
    <w:rsid w:val="004C20EB"/>
  </w:style>
  <w:style w:type="character" w:customStyle="1" w:styleId="ListParagraphChar">
    <w:name w:val="List Paragraph Char"/>
    <w:aliases w:val="Bullets Char,References Char,List Paragraph (numbered (a)) Char,Titre1 Char,Lapis Bulleted List Char,List Paragraph Char Char Char Char,Objectifs Char,123 List Paragraph Char,Numbered List Paragraph Char,TITRE 2 Char,Bullet 1 Char"/>
    <w:basedOn w:val="DefaultParagraphFont"/>
    <w:link w:val="ListParagraph"/>
    <w:uiPriority w:val="34"/>
    <w:rsid w:val="006F21FB"/>
  </w:style>
  <w:style w:type="paragraph" w:styleId="ListBullet">
    <w:name w:val="List Bullet"/>
    <w:basedOn w:val="Normal"/>
    <w:rsid w:val="006218D0"/>
    <w:pPr>
      <w:numPr>
        <w:numId w:val="23"/>
      </w:numPr>
      <w:tabs>
        <w:tab w:val="clear" w:pos="360"/>
      </w:tabs>
      <w:spacing w:after="0" w:line="240" w:lineRule="auto"/>
      <w:ind w:left="0" w:firstLine="0"/>
      <w:contextualSpacing/>
    </w:pPr>
    <w:rPr>
      <w:rFonts w:ascii="Times New Roman" w:eastAsia="Times New Roman" w:hAnsi="Times New Roman" w:cs="Times New Roman"/>
      <w:kern w:val="0"/>
      <w:lang w:val="en-US"/>
      <w14:ligatures w14:val="none"/>
    </w:rPr>
  </w:style>
  <w:style w:type="character" w:styleId="FollowedHyperlink">
    <w:name w:val="FollowedHyperlink"/>
    <w:basedOn w:val="DefaultParagraphFont"/>
    <w:uiPriority w:val="99"/>
    <w:semiHidden/>
    <w:unhideWhenUsed/>
    <w:rsid w:val="007C48E4"/>
    <w:rPr>
      <w:color w:val="954F72" w:themeColor="followedHyperlink"/>
      <w:u w:val="single"/>
    </w:rPr>
  </w:style>
  <w:style w:type="paragraph" w:styleId="NoSpacing">
    <w:name w:val="No Spacing"/>
    <w:uiPriority w:val="1"/>
    <w:qFormat/>
    <w:rsid w:val="002A79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TL.Jobs@plan-international.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laninternational-my.sharepoint.com/:f:/g/personal/lucia_marcal_plan-international_org/IgCdm2UJgfaSSplRr4FIxwGVAaEwUpNDsyYO810db_aQTbA?e=PwgpHf"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2.png@01DC855D.A4A546E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E07D6-D435-4728-A275-247721792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2337</Words>
  <Characters>13325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Marcal</dc:creator>
  <cp:keywords/>
  <dc:description/>
  <cp:lastModifiedBy>Aurelia Soares</cp:lastModifiedBy>
  <cp:revision>3</cp:revision>
  <dcterms:created xsi:type="dcterms:W3CDTF">2026-01-15T02:53:00Z</dcterms:created>
  <dcterms:modified xsi:type="dcterms:W3CDTF">2026-01-15T02:54:00Z</dcterms:modified>
</cp:coreProperties>
</file>